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仿宋_GB2312"/>
          <w:color w:val="000000"/>
          <w:kern w:val="2"/>
          <w:sz w:val="32"/>
          <w:szCs w:val="32"/>
          <w:highlight w:val="none"/>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深圳市光明</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eastAsia="zh-CN"/>
        </w:rPr>
        <w:t>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认定申请</w:t>
      </w:r>
      <w:r>
        <w:rPr>
          <w:rFonts w:hint="eastAsia" w:ascii="方正小标宋简体" w:hAnsi="方正小标宋简体" w:eastAsia="方正小标宋简体" w:cs="方正小标宋简体"/>
          <w:sz w:val="44"/>
          <w:szCs w:val="44"/>
          <w:lang w:eastAsia="zh-CN"/>
        </w:rPr>
        <w:t>书</w:t>
      </w:r>
    </w:p>
    <w:p>
      <w:pPr>
        <w:rPr>
          <w:rFonts w:hint="eastAsia" w:ascii="仿宋" w:hAnsi="仿宋" w:eastAsia="仿宋"/>
          <w:sz w:val="30"/>
          <w:szCs w:val="30"/>
        </w:rPr>
      </w:pP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众创空间名称：</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众创空间地址：深圳市光明区</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（街道）</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申报单位：</w:t>
      </w:r>
      <w:r>
        <w:rPr>
          <w:rFonts w:hint="eastAsia" w:ascii="仿宋" w:hAnsi="仿宋" w:eastAsia="仿宋"/>
          <w:sz w:val="30"/>
          <w:szCs w:val="30"/>
          <w:u w:val="single"/>
        </w:rPr>
        <w:t xml:space="preserve">                                       （盖章）</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单位地址：</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default" w:ascii="仿宋" w:hAnsi="仿宋" w:eastAsia="仿宋"/>
          <w:sz w:val="30"/>
          <w:szCs w:val="30"/>
          <w:u w:val="single"/>
          <w:lang w:val="en-US" w:eastAsia="zh-CN"/>
        </w:rPr>
      </w:pPr>
      <w:r>
        <w:rPr>
          <w:rFonts w:hint="eastAsia" w:ascii="仿宋_GB2312" w:hAnsi="仿宋_GB2312" w:eastAsia="仿宋_GB2312" w:cs="仿宋_GB2312"/>
          <w:color w:val="000000"/>
          <w:sz w:val="32"/>
          <w:szCs w:val="32"/>
          <w:highlight w:val="none"/>
          <w:lang w:eastAsia="zh-CN"/>
        </w:rPr>
        <w:t>法定代表人：</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联系人：</w:t>
      </w:r>
      <w:r>
        <w:rPr>
          <w:rFonts w:hint="eastAsia" w:ascii="仿宋" w:hAnsi="仿宋" w:eastAsia="仿宋"/>
          <w:sz w:val="30"/>
          <w:szCs w:val="30"/>
        </w:rPr>
        <w:t xml:space="preserve">  </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移动电话：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u w:val="single"/>
        </w:rPr>
      </w:pPr>
      <w:r>
        <w:rPr>
          <w:rFonts w:hint="eastAsia" w:ascii="仿宋_GB2312" w:hAnsi="仿宋_GB2312" w:eastAsia="仿宋_GB2312" w:cs="仿宋_GB2312"/>
          <w:color w:val="000000"/>
          <w:sz w:val="32"/>
          <w:szCs w:val="32"/>
          <w:highlight w:val="none"/>
          <w:lang w:eastAsia="zh-CN"/>
        </w:rPr>
        <w:t>电子邮箱：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r>
        <w:rPr>
          <w:rFonts w:hint="eastAsia" w:ascii="仿宋_GB2312" w:hAnsi="仿宋_GB2312" w:eastAsia="仿宋_GB2312" w:cs="仿宋_GB2312"/>
          <w:color w:val="000000"/>
          <w:sz w:val="32"/>
          <w:szCs w:val="32"/>
          <w:highlight w:val="none"/>
          <w:lang w:eastAsia="zh-CN"/>
        </w:rPr>
        <w:t>固定电话：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rPr>
          <w:rFonts w:hint="eastAsia" w:ascii="仿宋" w:hAnsi="仿宋" w:eastAsia="仿宋"/>
          <w:sz w:val="30"/>
          <w:szCs w:val="30"/>
        </w:rPr>
      </w:pPr>
      <w:r>
        <w:rPr>
          <w:rFonts w:hint="eastAsia" w:ascii="仿宋_GB2312" w:hAnsi="仿宋_GB2312" w:eastAsia="仿宋_GB2312" w:cs="仿宋_GB2312"/>
          <w:color w:val="000000"/>
          <w:sz w:val="32"/>
          <w:szCs w:val="32"/>
          <w:highlight w:val="none"/>
          <w:lang w:eastAsia="zh-CN"/>
        </w:rPr>
        <w:t>填报时间：</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年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 xml:space="preserve">月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_GB2312" w:hAnsi="仿宋_GB2312" w:eastAsia="仿宋_GB2312" w:cs="仿宋_GB2312"/>
          <w:color w:val="000000"/>
          <w:sz w:val="32"/>
          <w:szCs w:val="32"/>
          <w:highlight w:val="none"/>
          <w:u w:val="single"/>
          <w:lang w:eastAsia="zh-CN"/>
        </w:rPr>
        <w:t>日</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 w:hAnsi="仿宋" w:eastAsia="仿宋"/>
          <w:sz w:val="30"/>
          <w:szCs w:val="30"/>
          <w:u w:val="single"/>
          <w:lang w:val="en-US" w:eastAsia="zh-CN"/>
        </w:rPr>
        <w:t xml:space="preserve">                     </w:t>
      </w:r>
    </w:p>
    <w:p>
      <w:pPr>
        <w:pStyle w:val="3"/>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p>
    <w:p>
      <w:pPr>
        <w:jc w:val="center"/>
        <w:rPr>
          <w:rFonts w:hint="eastAsia" w:ascii="仿宋" w:hAnsi="仿宋" w:eastAsia="仿宋"/>
          <w:b/>
          <w:sz w:val="30"/>
          <w:szCs w:val="30"/>
          <w:lang w:eastAsia="zh-CN"/>
        </w:rPr>
      </w:pPr>
      <w:r>
        <w:rPr>
          <w:rFonts w:hint="eastAsia" w:ascii="仿宋" w:hAnsi="仿宋" w:eastAsia="仿宋"/>
          <w:b/>
          <w:sz w:val="30"/>
          <w:szCs w:val="30"/>
        </w:rPr>
        <w:t>深圳市</w:t>
      </w:r>
      <w:r>
        <w:rPr>
          <w:rFonts w:hint="eastAsia" w:ascii="仿宋" w:hAnsi="仿宋" w:eastAsia="仿宋"/>
          <w:b/>
          <w:sz w:val="30"/>
          <w:szCs w:val="30"/>
          <w:lang w:eastAsia="zh-CN"/>
        </w:rPr>
        <w:t>光明区科技创新局</w:t>
      </w:r>
    </w:p>
    <w:p>
      <w:pPr>
        <w:jc w:val="center"/>
        <w:rPr>
          <w:rFonts w:hint="eastAsia" w:ascii="仿宋" w:hAnsi="仿宋" w:eastAsia="仿宋" w:cs="仿宋_GB2312"/>
          <w:b/>
          <w:sz w:val="30"/>
          <w:szCs w:val="30"/>
        </w:rPr>
      </w:pPr>
      <w:r>
        <w:rPr>
          <w:rFonts w:hint="eastAsia" w:ascii="仿宋" w:hAnsi="仿宋" w:eastAsia="仿宋"/>
          <w:b/>
          <w:sz w:val="30"/>
          <w:szCs w:val="30"/>
          <w:lang w:eastAsia="zh-CN"/>
        </w:rPr>
        <w:t>二〇二二年</w:t>
      </w:r>
    </w:p>
    <w:p>
      <w:pPr>
        <w:jc w:val="both"/>
        <w:rPr>
          <w:rFonts w:hint="eastAsia" w:ascii="方正小标宋简体" w:hAnsi="方正小标宋简体" w:eastAsia="方正小标宋简体" w:cs="方正小标宋简体"/>
          <w:b w:val="0"/>
          <w:bCs/>
          <w:kern w:val="44"/>
          <w:sz w:val="44"/>
          <w:szCs w:val="44"/>
          <w:lang w:val="en-US" w:eastAsia="zh-CN" w:bidi="ar"/>
        </w:rPr>
        <w:sectPr>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
        </w:rPr>
      </w:pPr>
      <w:r>
        <w:rPr>
          <w:rFonts w:hint="eastAsia" w:ascii="方正小标宋简体" w:hAnsi="方正小标宋简体" w:eastAsia="方正小标宋简体" w:cs="方正小标宋简体"/>
          <w:b w:val="0"/>
          <w:bCs/>
          <w:kern w:val="44"/>
          <w:sz w:val="44"/>
          <w:szCs w:val="44"/>
          <w:lang w:val="en-US" w:eastAsia="zh-CN" w:bidi="ar"/>
        </w:rPr>
        <w:t>申报承诺</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 w:hAnsi="仿宋" w:eastAsia="仿宋" w:cs="仿宋_GB2312"/>
          <w:b/>
          <w:sz w:val="30"/>
          <w:szCs w:val="30"/>
        </w:rPr>
        <w:t xml:space="preserve">   </w:t>
      </w:r>
      <w:r>
        <w:rPr>
          <w:rFonts w:hint="eastAsia" w:ascii="仿宋_GB2312" w:hAnsi="仿宋_GB2312" w:eastAsia="仿宋_GB2312" w:cs="仿宋_GB2312"/>
          <w:b w:val="0"/>
          <w:bCs/>
          <w:kern w:val="44"/>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一、</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单位填表前已认真阅读并接受《</w:t>
      </w:r>
      <w:r>
        <w:rPr>
          <w:rFonts w:hint="eastAsia" w:ascii="Times New Roman" w:hAnsi="Times New Roman" w:eastAsia="仿宋_GB2312" w:cs="仿宋_GB2312"/>
          <w:sz w:val="32"/>
          <w:szCs w:val="32"/>
          <w:highlight w:val="none"/>
          <w:lang w:eastAsia="zh-CN"/>
        </w:rPr>
        <w:t>深圳市光明区科技创新局</w:t>
      </w:r>
      <w:r>
        <w:rPr>
          <w:rFonts w:hint="eastAsia" w:ascii="Times New Roman" w:hAnsi="Times New Roman" w:eastAsia="仿宋_GB2312" w:cs="仿宋_GB2312"/>
          <w:sz w:val="32"/>
          <w:szCs w:val="32"/>
          <w:highlight w:val="none"/>
        </w:rPr>
        <w:t>科技企业孵化器</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lang w:val="en-US" w:eastAsia="zh-CN"/>
        </w:rPr>
        <w:t>众创空间认定与管理办法</w:t>
      </w:r>
      <w:r>
        <w:rPr>
          <w:rFonts w:hint="eastAsia" w:ascii="仿宋_GB2312" w:hAnsi="仿宋_GB2312" w:eastAsia="仿宋_GB2312" w:cs="仿宋_GB2312"/>
          <w:b w:val="0"/>
          <w:bCs/>
          <w:kern w:val="44"/>
          <w:sz w:val="32"/>
          <w:szCs w:val="32"/>
          <w:lang w:val="en-US" w:eastAsia="zh-CN" w:bidi="ar"/>
        </w:rPr>
        <w:t>》所有内容。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二、</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单位承诺本申请书中所填报的所有内容及提交所有附件资料均为真实、合法、完整，如有虚假，自愿承担相应法律责任。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三、</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提交的申请书及附件资料已作备份，不要求受理单位予以退还，并同意将所有申请资料依法向受理单位工作人员及相关评审人员公开，对于依法审批或评审过程中可能出现的信息泄露，免除区科技主管部门的相关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四、</w:t>
      </w:r>
      <w:r>
        <w:rPr>
          <w:rFonts w:hint="eastAsia" w:ascii="仿宋_GB2312" w:hAnsi="仿宋_GB2312" w:eastAsia="仿宋_GB2312" w:cs="仿宋_GB2312"/>
          <w:color w:val="000000"/>
          <w:sz w:val="32"/>
          <w:szCs w:val="32"/>
          <w:highlight w:val="none"/>
          <w:lang w:eastAsia="zh-CN"/>
        </w:rPr>
        <w:t>申报</w:t>
      </w:r>
      <w:r>
        <w:rPr>
          <w:rFonts w:hint="eastAsia" w:ascii="仿宋_GB2312" w:hAnsi="仿宋_GB2312" w:eastAsia="仿宋_GB2312" w:cs="仿宋_GB2312"/>
          <w:b w:val="0"/>
          <w:bCs/>
          <w:kern w:val="44"/>
          <w:sz w:val="32"/>
          <w:szCs w:val="32"/>
          <w:lang w:val="en-US" w:eastAsia="zh-CN" w:bidi="ar"/>
        </w:rPr>
        <w:t>单位承诺申请认定的</w:t>
      </w:r>
      <w:r>
        <w:rPr>
          <w:rFonts w:hint="eastAsia" w:ascii="Times New Roman" w:hAnsi="Times New Roman" w:eastAsia="仿宋_GB2312" w:cs="仿宋_GB2312"/>
          <w:sz w:val="32"/>
          <w:szCs w:val="32"/>
          <w:highlight w:val="none"/>
          <w:lang w:val="en-US" w:eastAsia="zh-CN"/>
        </w:rPr>
        <w:t>众创空间</w:t>
      </w:r>
      <w:r>
        <w:rPr>
          <w:rFonts w:hint="eastAsia" w:ascii="仿宋_GB2312" w:hAnsi="仿宋_GB2312" w:eastAsia="仿宋_GB2312" w:cs="仿宋_GB2312"/>
          <w:b w:val="0"/>
          <w:bCs/>
          <w:kern w:val="44"/>
          <w:sz w:val="32"/>
          <w:szCs w:val="32"/>
          <w:lang w:val="en-US" w:eastAsia="zh-CN" w:bidi="ar"/>
        </w:rPr>
        <w:t>符合消防、环保和安全生产等方面的要求，已通过相关部门验收；众创空间内用房权属清晰，不存在任何产权纠纷。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default" w:ascii="仿宋" w:hAnsi="仿宋" w:eastAsia="仿宋" w:cs="仿宋_GB2312"/>
          <w:b w:val="0"/>
          <w:bCs/>
          <w:sz w:val="30"/>
          <w:szCs w:val="30"/>
          <w:lang w:val="en-US" w:eastAsia="zh-CN"/>
        </w:rPr>
      </w:pPr>
      <w:r>
        <w:rPr>
          <w:rFonts w:hint="eastAsia" w:ascii="仿宋_GB2312" w:hAnsi="仿宋_GB2312" w:eastAsia="仿宋_GB2312" w:cs="仿宋_GB2312"/>
          <w:b w:val="0"/>
          <w:bCs/>
          <w:kern w:val="44"/>
          <w:sz w:val="32"/>
          <w:szCs w:val="32"/>
          <w:lang w:val="en-US" w:eastAsia="zh-CN" w:bidi="ar"/>
        </w:rPr>
        <w:t xml:space="preserve">申报单位（盖章）：   </w:t>
      </w:r>
      <w:r>
        <w:rPr>
          <w:rFonts w:hint="eastAsia" w:ascii="仿宋" w:hAnsi="仿宋" w:eastAsia="仿宋" w:cs="仿宋_GB2312"/>
          <w:b w:val="0"/>
          <w:bCs/>
          <w:sz w:val="30"/>
          <w:szCs w:val="30"/>
          <w:lang w:val="en-US" w:eastAsia="zh-CN"/>
        </w:rPr>
        <w:t xml:space="preserve">       </w:t>
      </w:r>
    </w:p>
    <w:p>
      <w:pPr>
        <w:keepNext w:val="0"/>
        <w:keepLines w:val="0"/>
        <w:pageBreakBefore w:val="0"/>
        <w:kinsoku/>
        <w:wordWrap/>
        <w:overflowPunct/>
        <w:topLinePunct w:val="0"/>
        <w:autoSpaceDE/>
        <w:autoSpaceDN/>
        <w:bidi w:val="0"/>
        <w:spacing w:line="560" w:lineRule="exact"/>
        <w:ind w:firstLine="600"/>
        <w:jc w:val="both"/>
        <w:textAlignment w:val="auto"/>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r>
        <w:rPr>
          <w:rFonts w:hint="eastAsia" w:ascii="仿宋_GB2312" w:hAnsi="仿宋_GB2312" w:eastAsia="仿宋_GB2312" w:cs="仿宋_GB2312"/>
          <w:b w:val="0"/>
          <w:bCs/>
          <w:kern w:val="44"/>
          <w:sz w:val="32"/>
          <w:szCs w:val="32"/>
          <w:lang w:val="en-US" w:eastAsia="zh-CN" w:bidi="ar"/>
        </w:rPr>
        <w:t>法定代表人（签名）：</w:t>
      </w:r>
    </w:p>
    <w:p>
      <w:pPr>
        <w:ind w:firstLine="600"/>
        <w:rPr>
          <w:rFonts w:hint="eastAsia" w:ascii="仿宋" w:hAnsi="仿宋" w:eastAsia="仿宋" w:cs="仿宋_GB2312"/>
          <w:b w:val="0"/>
          <w:bCs/>
          <w:sz w:val="30"/>
          <w:szCs w:val="30"/>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keepNext w:val="0"/>
        <w:keepLines w:val="0"/>
        <w:pageBreakBefore w:val="0"/>
        <w:kinsoku/>
        <w:wordWrap/>
        <w:overflowPunct/>
        <w:topLinePunct w:val="0"/>
        <w:autoSpaceDE/>
        <w:autoSpaceDN/>
        <w:bidi w:val="0"/>
        <w:spacing w:line="560" w:lineRule="exact"/>
        <w:ind w:firstLine="3836" w:firstLineChars="1199"/>
        <w:jc w:val="both"/>
        <w:textAlignment w:val="auto"/>
        <w:rPr>
          <w:rFonts w:hint="eastAsia" w:ascii="仿宋_GB2312" w:hAnsi="仿宋_GB2312" w:eastAsia="仿宋_GB2312" w:cs="仿宋_GB2312"/>
          <w:b w:val="0"/>
          <w:bCs/>
          <w:kern w:val="44"/>
          <w:sz w:val="32"/>
          <w:szCs w:val="32"/>
          <w:lang w:val="en-US" w:eastAsia="zh-CN" w:bidi="ar"/>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lang w:val="en-US" w:eastAsia="zh-CN"/>
        </w:rPr>
        <w:t>深圳市光明区</w:t>
      </w:r>
      <w:r>
        <w:rPr>
          <w:rFonts w:hint="eastAsia" w:ascii="方正小标宋简体" w:hAnsi="方正小标宋简体" w:eastAsia="方正小标宋简体" w:cs="方正小标宋简体"/>
          <w:sz w:val="44"/>
          <w:szCs w:val="44"/>
          <w:lang w:val="en-US" w:eastAsia="zh-CN"/>
        </w:rPr>
        <w:t>2022年众创空间</w:t>
      </w:r>
    </w:p>
    <w:p>
      <w:pPr>
        <w:spacing w:line="560" w:lineRule="exact"/>
        <w:jc w:val="center"/>
        <w:rPr>
          <w:rFonts w:hint="eastAsia" w:ascii="黑体" w:hAnsi="黑体" w:eastAsia="黑体" w:cs="黑体"/>
          <w:sz w:val="36"/>
          <w:szCs w:val="36"/>
          <w:lang w:val="en-US" w:eastAsia="zh-CN"/>
        </w:rPr>
      </w:pPr>
      <w:r>
        <w:rPr>
          <w:rFonts w:hint="eastAsia" w:ascii="方正小标宋简体" w:hAnsi="方正小标宋简体" w:eastAsia="方正小标宋简体" w:cs="方正小标宋简体"/>
          <w:sz w:val="44"/>
          <w:szCs w:val="44"/>
          <w:highlight w:val="none"/>
          <w:lang w:val="en-US" w:eastAsia="zh-CN"/>
        </w:rPr>
        <w:t>认定申请表</w:t>
      </w:r>
    </w:p>
    <w:tbl>
      <w:tblPr>
        <w:tblStyle w:val="6"/>
        <w:tblW w:w="8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40"/>
        <w:gridCol w:w="1665"/>
        <w:gridCol w:w="1171"/>
        <w:gridCol w:w="1253"/>
        <w:gridCol w:w="119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3"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众创空间名称</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申报单位名称</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 xml:space="preserve">                          （加盖公章）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1"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法定代表人</w:t>
            </w:r>
          </w:p>
        </w:tc>
        <w:tc>
          <w:tcPr>
            <w:tcW w:w="65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众创空间</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注册时间</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众创空间</w:t>
            </w:r>
          </w:p>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投入使用时间</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联系人</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联系电话</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9"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场地物业情况</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□自有物业                   □租赁物业</w:t>
            </w:r>
          </w:p>
        </w:tc>
        <w:tc>
          <w:tcPr>
            <w:tcW w:w="24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场地租赁年限/年</w:t>
            </w:r>
          </w:p>
        </w:tc>
        <w:tc>
          <w:tcPr>
            <w:tcW w:w="248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众创空间总建筑面积/㎡</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入驻主体已使用面积/㎡</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专职管理人员/人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0" w:hRule="atLeast"/>
        </w:trPr>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签约服务机构/家</w:t>
            </w:r>
          </w:p>
        </w:tc>
        <w:tc>
          <w:tcPr>
            <w:tcW w:w="1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入驻主体引进高层次人才/人</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入驻主体知识产权数</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4"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可提供工位</w:t>
            </w:r>
          </w:p>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bidi="ar"/>
              </w:rPr>
              <w:t>总数</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bidi="ar"/>
              </w:rPr>
              <w:t>入驻主体</w:t>
            </w:r>
            <w:r>
              <w:rPr>
                <w:rFonts w:hint="eastAsia" w:ascii="仿宋_GB2312" w:hAnsi="仿宋_GB2312" w:eastAsia="仿宋_GB2312" w:cs="仿宋_GB2312"/>
                <w:sz w:val="24"/>
                <w:szCs w:val="24"/>
                <w:lang w:bidi="ar"/>
              </w:rPr>
              <w:t>（包括</w:t>
            </w:r>
            <w:r>
              <w:rPr>
                <w:rFonts w:hint="eastAsia" w:ascii="仿宋_GB2312" w:hAnsi="仿宋_GB2312" w:eastAsia="仿宋_GB2312" w:cs="仿宋_GB2312"/>
                <w:sz w:val="24"/>
                <w:szCs w:val="24"/>
                <w:lang w:eastAsia="zh-CN" w:bidi="ar"/>
              </w:rPr>
              <w:t>个人</w:t>
            </w:r>
            <w:r>
              <w:rPr>
                <w:rFonts w:hint="eastAsia" w:ascii="仿宋_GB2312" w:hAnsi="仿宋_GB2312" w:eastAsia="仿宋_GB2312" w:cs="仿宋_GB2312"/>
                <w:sz w:val="24"/>
                <w:szCs w:val="24"/>
                <w:lang w:bidi="ar"/>
              </w:rPr>
              <w:t>创客、创业团队和</w:t>
            </w:r>
            <w:r>
              <w:rPr>
                <w:rFonts w:hint="eastAsia" w:ascii="仿宋_GB2312" w:hAnsi="仿宋_GB2312" w:eastAsia="仿宋_GB2312" w:cs="仿宋_GB2312"/>
                <w:sz w:val="24"/>
                <w:szCs w:val="24"/>
                <w:lang w:eastAsia="zh-CN" w:bidi="ar"/>
              </w:rPr>
              <w:t>创业</w:t>
            </w:r>
            <w:r>
              <w:rPr>
                <w:rFonts w:hint="eastAsia" w:ascii="仿宋_GB2312" w:hAnsi="仿宋_GB2312" w:eastAsia="仿宋_GB2312" w:cs="仿宋_GB2312"/>
                <w:sz w:val="24"/>
                <w:szCs w:val="24"/>
                <w:lang w:bidi="ar"/>
              </w:rPr>
              <w:t>企业）使用工位数</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bidi="ar"/>
              </w:rPr>
              <w:t>入驻率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1"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bidi="ar"/>
              </w:rPr>
              <w:t>入驻创客数量</w:t>
            </w:r>
          </w:p>
        </w:tc>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c>
          <w:tcPr>
            <w:tcW w:w="11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bidi="ar"/>
              </w:rPr>
              <w:t>入驻创业团队数量</w:t>
            </w:r>
          </w:p>
        </w:tc>
        <w:tc>
          <w:tcPr>
            <w:tcW w:w="12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c>
          <w:tcPr>
            <w:tcW w:w="119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bidi="ar"/>
              </w:rPr>
              <w:t>入驻创业企业数量</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20" w:lineRule="exact"/>
              <w:jc w:val="center"/>
              <w:rPr>
                <w:rFonts w:hint="eastAsia" w:ascii="仿宋_GB2312" w:hAnsi="仿宋_GB2312" w:eastAsia="仿宋_GB2312" w:cs="仿宋_GB2312"/>
                <w:kern w:val="2"/>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所属产业类别（√）</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rFonts w:hint="eastAsia" w:ascii="CESI仿宋-GB2312" w:hAnsi="CESI仿宋-GB2312" w:eastAsia="CESI仿宋-GB2312" w:cs="CESI仿宋-GB2312"/>
                <w:sz w:val="24"/>
                <w:szCs w:val="24"/>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超高清视频显示</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新材料</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生物医药</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高端医疗器械</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智能传感器</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精密仪器设备</w:t>
            </w:r>
            <w:r>
              <w:rPr>
                <w:rStyle w:val="12"/>
                <w:rFonts w:hint="eastAsia" w:ascii="CESI仿宋-GB2312" w:hAnsi="CESI仿宋-GB2312" w:eastAsia="CESI仿宋-GB2312" w:cs="CESI仿宋-GB2312"/>
                <w:sz w:val="24"/>
                <w:szCs w:val="24"/>
                <w:lang w:val="en-US" w:eastAsia="zh-CN" w:bidi="ar"/>
              </w:rPr>
              <w:t xml:space="preserve"> </w:t>
            </w:r>
          </w:p>
          <w:p>
            <w:pPr>
              <w:keepNext w:val="0"/>
              <w:keepLines w:val="0"/>
              <w:widowControl/>
              <w:suppressLineNumbers w:val="0"/>
              <w:jc w:val="left"/>
              <w:textAlignment w:val="center"/>
              <w:rPr>
                <w:rStyle w:val="12"/>
                <w:rFonts w:hint="eastAsia" w:ascii="CESI仿宋-GB2312" w:hAnsi="CESI仿宋-GB2312" w:eastAsia="CESI仿宋-GB2312" w:cs="CESI仿宋-GB2312"/>
                <w:sz w:val="24"/>
                <w:szCs w:val="24"/>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安全节能环保</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现代时尚</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合成生物</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脑科学与类脑智能</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量子信息</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可见光通信与光计算</w:t>
            </w:r>
            <w:r>
              <w:rPr>
                <w:rStyle w:val="12"/>
                <w:rFonts w:hint="eastAsia" w:ascii="CESI仿宋-GB2312" w:hAnsi="CESI仿宋-GB2312" w:eastAsia="CESI仿宋-GB2312" w:cs="CESI仿宋-GB2312"/>
                <w:sz w:val="24"/>
                <w:szCs w:val="24"/>
                <w:lang w:val="en-US" w:eastAsia="zh-CN" w:bidi="ar"/>
              </w:rPr>
              <w:t xml:space="preserve"> </w:t>
            </w:r>
          </w:p>
          <w:p>
            <w:pPr>
              <w:keepNext w:val="0"/>
              <w:keepLines w:val="0"/>
              <w:widowControl/>
              <w:suppressLineNumbers w:val="0"/>
              <w:jc w:val="left"/>
              <w:textAlignment w:val="center"/>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新一代信息技术   </w:t>
            </w:r>
            <w:r>
              <w:rPr>
                <w:rFonts w:hint="eastAsia" w:ascii="CESI仿宋-GB2312" w:hAnsi="CESI仿宋-GB2312" w:eastAsia="CESI仿宋-GB2312" w:cs="CESI仿宋-GB2312"/>
                <w:i w:val="0"/>
                <w:color w:val="000000"/>
                <w:kern w:val="0"/>
                <w:sz w:val="24"/>
                <w:szCs w:val="24"/>
                <w:u w:val="none"/>
                <w:lang w:val="en-US" w:eastAsia="zh-CN" w:bidi="ar"/>
              </w:rPr>
              <w:t xml:space="preserve">□区块链    </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智能制造</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其他</w:t>
            </w:r>
            <w:r>
              <w:rPr>
                <w:rStyle w:val="13"/>
                <w:rFonts w:hint="eastAsia" w:ascii="CESI仿宋-GB2312" w:hAnsi="CESI仿宋-GB2312" w:eastAsia="CESI仿宋-GB2312" w:cs="CESI仿宋-GB2312"/>
                <w:sz w:val="24"/>
                <w:szCs w:val="24"/>
                <w:u w:val="single"/>
                <w:lang w:val="en-US" w:eastAsia="zh-CN" w:bidi="ar"/>
              </w:rPr>
              <w:t xml:space="preserve">                  </w:t>
            </w:r>
            <w:r>
              <w:rPr>
                <w:rStyle w:val="12"/>
                <w:rFonts w:hint="eastAsia" w:ascii="CESI仿宋-GB2312" w:hAnsi="CESI仿宋-GB2312" w:eastAsia="CESI仿宋-GB2312" w:cs="CESI仿宋-GB2312"/>
                <w:sz w:val="24"/>
                <w:szCs w:val="24"/>
                <w:lang w:val="en-US" w:eastAsia="zh-CN" w:bidi="ar"/>
              </w:rPr>
              <w:t xml:space="preserve">  </w:t>
            </w:r>
            <w:r>
              <w:rPr>
                <w:rStyle w:val="12"/>
                <w:rFonts w:hint="eastAsia" w:ascii="CESI仿宋-GB2312" w:hAnsi="CESI仿宋-GB2312" w:eastAsia="CESI仿宋-GB2312" w:cs="CESI仿宋-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3"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提供服务</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项目（√）</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CESI仿宋-GB2312" w:hAnsi="CESI仿宋-GB2312" w:eastAsia="CESI仿宋-GB2312" w:cs="CESI仿宋-GB2312"/>
                <w:i w:val="0"/>
                <w:color w:val="000000"/>
                <w:sz w:val="21"/>
                <w:szCs w:val="21"/>
                <w:u w:val="none"/>
              </w:rPr>
            </w:pP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技术支持</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投融资服务</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法律咨询</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知识产权服务</w:t>
            </w:r>
            <w:r>
              <w:rPr>
                <w:rStyle w:val="12"/>
                <w:rFonts w:hint="eastAsia" w:ascii="CESI仿宋-GB2312" w:hAnsi="CESI仿宋-GB2312" w:eastAsia="CESI仿宋-GB2312" w:cs="CESI仿宋-GB2312"/>
                <w:sz w:val="24"/>
                <w:szCs w:val="24"/>
                <w:lang w:val="en-US" w:eastAsia="zh-CN" w:bidi="ar"/>
              </w:rPr>
              <w:t xml:space="preserve">  </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成果转化</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翻译服务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展示推广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中介交易</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市场拓展</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业务培训</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 xml:space="preserve">事务代理 </w:t>
            </w:r>
            <w:r>
              <w:rPr>
                <w:rStyle w:val="12"/>
                <w:rFonts w:hint="eastAsia" w:ascii="CESI仿宋-GB2312" w:hAnsi="CESI仿宋-GB2312" w:eastAsia="CESI仿宋-GB2312" w:cs="CESI仿宋-GB2312"/>
                <w:sz w:val="24"/>
                <w:szCs w:val="24"/>
                <w:lang w:val="en-US" w:eastAsia="zh-CN" w:bidi="ar"/>
              </w:rPr>
              <w:t xml:space="preserve"> </w:t>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创业服务平台</w:t>
            </w:r>
            <w:r>
              <w:rPr>
                <w:rStyle w:val="12"/>
                <w:rFonts w:hint="eastAsia" w:ascii="CESI仿宋-GB2312" w:hAnsi="CESI仿宋-GB2312" w:eastAsia="CESI仿宋-GB2312" w:cs="CESI仿宋-GB2312"/>
                <w:sz w:val="24"/>
                <w:szCs w:val="24"/>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w:t>
            </w:r>
            <w:r>
              <w:rPr>
                <w:rStyle w:val="13"/>
                <w:rFonts w:hint="eastAsia" w:ascii="CESI仿宋-GB2312" w:hAnsi="CESI仿宋-GB2312" w:eastAsia="CESI仿宋-GB2312" w:cs="CESI仿宋-GB2312"/>
                <w:sz w:val="24"/>
                <w:szCs w:val="24"/>
                <w:lang w:val="en-US" w:eastAsia="zh-CN" w:bidi="ar"/>
              </w:rPr>
              <w:t>其他</w:t>
            </w:r>
            <w:r>
              <w:rPr>
                <w:rStyle w:val="12"/>
                <w:rFonts w:hint="eastAsia" w:ascii="CESI仿宋-GB2312" w:hAnsi="CESI仿宋-GB2312" w:eastAsia="CESI仿宋-GB2312" w:cs="CESI仿宋-GB2312"/>
                <w:sz w:val="24"/>
                <w:szCs w:val="24"/>
                <w:u w:val="single"/>
                <w:lang w:val="en-US" w:eastAsia="zh-CN" w:bidi="ar"/>
              </w:rPr>
              <w:t xml:space="preserve">           </w:t>
            </w:r>
            <w:r>
              <w:rPr>
                <w:rStyle w:val="12"/>
                <w:rFonts w:hint="eastAsia" w:ascii="CESI仿宋-GB2312" w:hAnsi="CESI仿宋-GB2312" w:eastAsia="CESI仿宋-GB2312" w:cs="CESI仿宋-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7"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8"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众创空间</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基本简介</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CESI仿宋-GB2312" w:hAnsi="CESI仿宋-GB2312" w:eastAsia="CESI仿宋-GB2312" w:cs="CESI仿宋-GB2312"/>
                <w:i w:val="0"/>
                <w:color w:val="000000"/>
                <w:sz w:val="24"/>
                <w:szCs w:val="24"/>
                <w:u w:val="none"/>
              </w:rPr>
            </w:pPr>
            <w:r>
              <w:rPr>
                <w:rFonts w:hint="eastAsia" w:ascii="CESI仿宋-GB2312" w:hAnsi="CESI仿宋-GB2312" w:eastAsia="CESI仿宋-GB2312" w:cs="CESI仿宋-GB2312"/>
                <w:i w:val="0"/>
                <w:color w:val="000000"/>
                <w:kern w:val="0"/>
                <w:sz w:val="24"/>
                <w:szCs w:val="24"/>
                <w:u w:val="dotted"/>
                <w:lang w:val="en-US" w:eastAsia="zh-CN" w:bidi="ar"/>
              </w:rPr>
              <w:t>（包括但不限于主要负责人及管理团队介绍、基本场地和设施情况、入驻主体总体情况、签约科技服务机构情况及业绩成果等）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9"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运营管理机制建设情况</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dotted"/>
                <w:lang w:val="en-US" w:eastAsia="zh-CN" w:bidi="ar"/>
              </w:rPr>
              <w:t>（运营机构整体架构情况、基本运营状况和入驻主体遴选、毕业或毕业机制、信息管理、创业导师工作机制等各项运营管理机制建立和执行情况等）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4"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主要业绩成果及知识产权</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情况</w:t>
            </w:r>
          </w:p>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（800字以内）</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dotted"/>
                <w:lang w:val="en-US" w:eastAsia="zh-CN" w:bidi="ar"/>
              </w:rPr>
            </w:pPr>
            <w:r>
              <w:rPr>
                <w:rFonts w:hint="eastAsia" w:ascii="CESI仿宋-GB2312" w:hAnsi="CESI仿宋-GB2312" w:eastAsia="CESI仿宋-GB2312" w:cs="CESI仿宋-GB2312"/>
                <w:i w:val="0"/>
                <w:color w:val="000000"/>
                <w:kern w:val="0"/>
                <w:sz w:val="24"/>
                <w:szCs w:val="24"/>
                <w:u w:val="dotted"/>
                <w:lang w:val="en-US" w:eastAsia="zh-CN" w:bidi="ar"/>
              </w:rPr>
              <w:t>（举办的创新创业系列活动、各项荣誉奖励、优秀毕业主体及入驻主体的知识产权情况等）</w:t>
            </w: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9"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2" w:hRule="atLeast"/>
        </w:trPr>
        <w:tc>
          <w:tcPr>
            <w:tcW w:w="16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申报单位意见</w:t>
            </w:r>
          </w:p>
        </w:tc>
        <w:tc>
          <w:tcPr>
            <w:tcW w:w="6578" w:type="dxa"/>
            <w:gridSpan w:val="5"/>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br w:type="textWrapping"/>
            </w:r>
          </w:p>
          <w:p>
            <w:pPr>
              <w:pStyle w:val="2"/>
              <w:rPr>
                <w:rFonts w:hint="eastAsia" w:ascii="CESI仿宋-GB2312" w:hAnsi="CESI仿宋-GB2312" w:eastAsia="CESI仿宋-GB2312" w:cs="CESI仿宋-GB2312"/>
                <w:i w:val="0"/>
                <w:color w:val="000000"/>
                <w:kern w:val="0"/>
                <w:sz w:val="24"/>
                <w:szCs w:val="24"/>
                <w:u w:val="none"/>
                <w:lang w:val="en-US" w:eastAsia="zh-CN" w:bidi="ar"/>
              </w:rPr>
            </w:pPr>
          </w:p>
          <w:p>
            <w:pPr>
              <w:rPr>
                <w:rFonts w:hint="eastAsia"/>
                <w:lang w:val="en-US" w:eastAsia="zh-CN"/>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法定代表人签名:</w:t>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(单位盖章)</w:t>
            </w:r>
            <w:r>
              <w:rPr>
                <w:rFonts w:hint="eastAsia" w:ascii="CESI仿宋-GB2312" w:hAnsi="CESI仿宋-GB2312" w:eastAsia="CESI仿宋-GB2312" w:cs="CESI仿宋-GB2312"/>
                <w:i w:val="0"/>
                <w:color w:val="000000"/>
                <w:kern w:val="0"/>
                <w:sz w:val="24"/>
                <w:szCs w:val="24"/>
                <w:u w:val="none"/>
                <w:lang w:val="en-US" w:eastAsia="zh-CN" w:bidi="ar"/>
              </w:rPr>
              <w:br w:type="textWrapping"/>
            </w:r>
            <w:r>
              <w:rPr>
                <w:rFonts w:hint="eastAsia" w:ascii="CESI仿宋-GB2312" w:hAnsi="CESI仿宋-GB2312" w:eastAsia="CESI仿宋-GB2312" w:cs="CESI仿宋-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164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b/>
                <w:i w:val="0"/>
                <w:color w:val="000000"/>
                <w:sz w:val="24"/>
                <w:szCs w:val="24"/>
                <w:u w:val="none"/>
              </w:rPr>
            </w:pPr>
          </w:p>
        </w:tc>
        <w:tc>
          <w:tcPr>
            <w:tcW w:w="6578" w:type="dxa"/>
            <w:gridSpan w:val="5"/>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CESI仿宋-GB2312" w:hAnsi="CESI仿宋-GB2312" w:eastAsia="CESI仿宋-GB2312" w:cs="CESI仿宋-GB2312"/>
                <w:i w:val="0"/>
                <w:color w:val="000000"/>
                <w:sz w:val="21"/>
                <w:szCs w:val="21"/>
                <w:u w:val="none"/>
              </w:rPr>
            </w:pPr>
          </w:p>
        </w:tc>
      </w:tr>
    </w:tbl>
    <w:p>
      <w:pPr>
        <w:spacing w:line="500" w:lineRule="exact"/>
        <w:ind w:firstLine="480" w:firstLineChars="200"/>
        <w:rPr>
          <w:rFonts w:hint="eastAsia" w:ascii="CESI仿宋-GB2312" w:hAnsi="CESI仿宋-GB2312" w:eastAsia="CESI仿宋-GB2312" w:cs="CESI仿宋-GB2312"/>
          <w:i w:val="0"/>
          <w:color w:val="000000"/>
          <w:kern w:val="0"/>
          <w:sz w:val="24"/>
          <w:szCs w:val="24"/>
          <w:u w:val="none"/>
          <w:lang w:val="en-US" w:eastAsia="zh-CN" w:bidi="ar"/>
        </w:rPr>
      </w:pPr>
      <w:r>
        <w:rPr>
          <w:rFonts w:hint="eastAsia" w:ascii="CESI仿宋-GB2312" w:hAnsi="CESI仿宋-GB2312" w:eastAsia="CESI仿宋-GB2312" w:cs="CESI仿宋-GB2312"/>
          <w:i w:val="0"/>
          <w:color w:val="000000"/>
          <w:kern w:val="0"/>
          <w:sz w:val="24"/>
          <w:szCs w:val="24"/>
          <w:u w:val="none"/>
          <w:lang w:val="en-US" w:eastAsia="zh-CN" w:bidi="ar"/>
        </w:rPr>
        <w:t>备注：</w:t>
      </w:r>
    </w:p>
    <w:p>
      <w:pPr>
        <w:spacing w:line="500" w:lineRule="exact"/>
        <w:ind w:firstLine="480" w:firstLineChars="200"/>
        <w:rPr>
          <w:rFonts w:hint="eastAsia" w:ascii="CESI仿宋-GB2312" w:hAnsi="CESI仿宋-GB2312" w:eastAsia="CESI仿宋-GB2312" w:cs="CESI仿宋-GB2312"/>
          <w:sz w:val="24"/>
          <w:szCs w:val="24"/>
          <w:highlight w:val="none"/>
        </w:rPr>
      </w:pPr>
      <w:r>
        <w:rPr>
          <w:rFonts w:hint="eastAsia" w:ascii="CESI仿宋-GB2312" w:hAnsi="CESI仿宋-GB2312" w:eastAsia="CESI仿宋-GB2312" w:cs="CESI仿宋-GB2312"/>
          <w:i w:val="0"/>
          <w:color w:val="000000"/>
          <w:kern w:val="0"/>
          <w:sz w:val="24"/>
          <w:szCs w:val="24"/>
          <w:u w:val="none"/>
          <w:lang w:val="en-US" w:eastAsia="zh-CN" w:bidi="ar"/>
        </w:rPr>
        <w:t>其他申报材料详见《深圳市光明区科技创新局关于2022年科技企业孵化器和众创空间认定资助申报指南》第四条，所有</w:t>
      </w:r>
      <w:r>
        <w:rPr>
          <w:rFonts w:hint="eastAsia" w:ascii="CESI仿宋-GB2312" w:hAnsi="CESI仿宋-GB2312" w:eastAsia="CESI仿宋-GB2312" w:cs="CESI仿宋-GB2312"/>
          <w:sz w:val="24"/>
          <w:szCs w:val="24"/>
          <w:highlight w:val="none"/>
          <w:lang w:eastAsia="zh-CN"/>
        </w:rPr>
        <w:t>材料</w:t>
      </w:r>
      <w:r>
        <w:rPr>
          <w:rFonts w:hint="eastAsia" w:ascii="CESI仿宋-GB2312" w:hAnsi="CESI仿宋-GB2312" w:eastAsia="CESI仿宋-GB2312" w:cs="CESI仿宋-GB2312"/>
          <w:sz w:val="24"/>
          <w:szCs w:val="24"/>
          <w:highlight w:val="none"/>
        </w:rPr>
        <w:t>均需加盖申报单位</w:t>
      </w:r>
      <w:r>
        <w:rPr>
          <w:rFonts w:hint="eastAsia" w:ascii="CESI仿宋-GB2312" w:hAnsi="CESI仿宋-GB2312" w:eastAsia="CESI仿宋-GB2312" w:cs="CESI仿宋-GB2312"/>
          <w:sz w:val="24"/>
          <w:szCs w:val="24"/>
          <w:highlight w:val="none"/>
          <w:lang w:eastAsia="zh-CN"/>
        </w:rPr>
        <w:t>公</w:t>
      </w:r>
      <w:r>
        <w:rPr>
          <w:rFonts w:hint="eastAsia" w:ascii="CESI仿宋-GB2312" w:hAnsi="CESI仿宋-GB2312" w:eastAsia="CESI仿宋-GB2312" w:cs="CESI仿宋-GB2312"/>
          <w:sz w:val="24"/>
          <w:szCs w:val="24"/>
          <w:highlight w:val="none"/>
        </w:rPr>
        <w:t>章，多页的还需加盖骑缝章；一式</w:t>
      </w:r>
      <w:r>
        <w:rPr>
          <w:rFonts w:hint="eastAsia" w:ascii="CESI仿宋-GB2312" w:hAnsi="CESI仿宋-GB2312" w:eastAsia="CESI仿宋-GB2312" w:cs="CESI仿宋-GB2312"/>
          <w:sz w:val="24"/>
          <w:szCs w:val="24"/>
          <w:highlight w:val="none"/>
          <w:lang w:eastAsia="zh-CN"/>
        </w:rPr>
        <w:t>三</w:t>
      </w:r>
      <w:r>
        <w:rPr>
          <w:rFonts w:hint="eastAsia" w:ascii="CESI仿宋-GB2312" w:hAnsi="CESI仿宋-GB2312" w:eastAsia="CESI仿宋-GB2312" w:cs="CESI仿宋-GB2312"/>
          <w:sz w:val="24"/>
          <w:szCs w:val="24"/>
          <w:highlight w:val="none"/>
        </w:rPr>
        <w:t>份，A4</w:t>
      </w:r>
      <w:r>
        <w:rPr>
          <w:rFonts w:hint="eastAsia" w:ascii="CESI仿宋-GB2312" w:hAnsi="CESI仿宋-GB2312" w:eastAsia="CESI仿宋-GB2312" w:cs="CESI仿宋-GB2312"/>
          <w:sz w:val="24"/>
          <w:szCs w:val="24"/>
          <w:highlight w:val="none"/>
          <w:lang w:eastAsia="zh-CN"/>
        </w:rPr>
        <w:t>纸</w:t>
      </w:r>
      <w:r>
        <w:rPr>
          <w:rFonts w:hint="eastAsia" w:ascii="CESI仿宋-GB2312" w:hAnsi="CESI仿宋-GB2312" w:eastAsia="CESI仿宋-GB2312" w:cs="CESI仿宋-GB2312"/>
          <w:sz w:val="24"/>
          <w:szCs w:val="24"/>
          <w:highlight w:val="none"/>
        </w:rPr>
        <w:t>正反面打印/复印，非空白页（含封面）需连续编写页码，</w:t>
      </w:r>
      <w:r>
        <w:rPr>
          <w:rFonts w:hint="eastAsia" w:ascii="CESI仿宋-GB2312" w:hAnsi="CESI仿宋-GB2312" w:eastAsia="CESI仿宋-GB2312" w:cs="CESI仿宋-GB2312"/>
          <w:sz w:val="24"/>
          <w:szCs w:val="24"/>
          <w:highlight w:val="none"/>
          <w:lang w:eastAsia="zh-CN"/>
        </w:rPr>
        <w:t>按顺序</w:t>
      </w:r>
      <w:r>
        <w:rPr>
          <w:rFonts w:hint="eastAsia" w:ascii="CESI仿宋-GB2312" w:hAnsi="CESI仿宋-GB2312" w:eastAsia="CESI仿宋-GB2312" w:cs="CESI仿宋-GB2312"/>
          <w:sz w:val="24"/>
          <w:szCs w:val="24"/>
          <w:highlight w:val="none"/>
        </w:rPr>
        <w:t>装订成册（胶装）。</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7732D"/>
    <w:rsid w:val="003136D3"/>
    <w:rsid w:val="007B7FA5"/>
    <w:rsid w:val="01D23B72"/>
    <w:rsid w:val="02D311AF"/>
    <w:rsid w:val="031D0045"/>
    <w:rsid w:val="03FA4B10"/>
    <w:rsid w:val="04CD5EF5"/>
    <w:rsid w:val="052A0444"/>
    <w:rsid w:val="061F7307"/>
    <w:rsid w:val="066F6D98"/>
    <w:rsid w:val="0C2D49EF"/>
    <w:rsid w:val="0D4B02CB"/>
    <w:rsid w:val="0F4024E5"/>
    <w:rsid w:val="113E3EA9"/>
    <w:rsid w:val="11C43939"/>
    <w:rsid w:val="11EA241A"/>
    <w:rsid w:val="1611245C"/>
    <w:rsid w:val="16A2037C"/>
    <w:rsid w:val="175674EC"/>
    <w:rsid w:val="183D7DA7"/>
    <w:rsid w:val="18687DAB"/>
    <w:rsid w:val="18AF2474"/>
    <w:rsid w:val="19C7732D"/>
    <w:rsid w:val="1A6176A2"/>
    <w:rsid w:val="1A9D6137"/>
    <w:rsid w:val="1D9E10C6"/>
    <w:rsid w:val="20700624"/>
    <w:rsid w:val="20A40B6A"/>
    <w:rsid w:val="251C4A4A"/>
    <w:rsid w:val="2A6E3ABC"/>
    <w:rsid w:val="2B95664F"/>
    <w:rsid w:val="2BD1357E"/>
    <w:rsid w:val="2CFB22D8"/>
    <w:rsid w:val="2DB0198B"/>
    <w:rsid w:val="2EEA1229"/>
    <w:rsid w:val="2F1B6C0E"/>
    <w:rsid w:val="2FA74692"/>
    <w:rsid w:val="2FB30799"/>
    <w:rsid w:val="320420FE"/>
    <w:rsid w:val="34E85A93"/>
    <w:rsid w:val="36370A1F"/>
    <w:rsid w:val="3A1C230B"/>
    <w:rsid w:val="3BF67FFE"/>
    <w:rsid w:val="3DDF3EA6"/>
    <w:rsid w:val="41837827"/>
    <w:rsid w:val="42BA4BE6"/>
    <w:rsid w:val="47BF01A9"/>
    <w:rsid w:val="484A66CA"/>
    <w:rsid w:val="48543767"/>
    <w:rsid w:val="49341F9C"/>
    <w:rsid w:val="49ED3F43"/>
    <w:rsid w:val="51520E70"/>
    <w:rsid w:val="55141371"/>
    <w:rsid w:val="59041231"/>
    <w:rsid w:val="5D5E4901"/>
    <w:rsid w:val="5F10519D"/>
    <w:rsid w:val="603404C0"/>
    <w:rsid w:val="60676B62"/>
    <w:rsid w:val="6407483F"/>
    <w:rsid w:val="6B78363D"/>
    <w:rsid w:val="6FEF228B"/>
    <w:rsid w:val="702E42CB"/>
    <w:rsid w:val="703C5BB3"/>
    <w:rsid w:val="71C76FAB"/>
    <w:rsid w:val="749D3A44"/>
    <w:rsid w:val="76C76A77"/>
    <w:rsid w:val="76FF2349"/>
    <w:rsid w:val="77CB5416"/>
    <w:rsid w:val="77EF29EA"/>
    <w:rsid w:val="77F36C37"/>
    <w:rsid w:val="7A6C5E0C"/>
    <w:rsid w:val="7AD6B822"/>
    <w:rsid w:val="7B8D0B54"/>
    <w:rsid w:val="7B92610D"/>
    <w:rsid w:val="7D310C99"/>
    <w:rsid w:val="7F515F38"/>
    <w:rsid w:val="7FA405DA"/>
    <w:rsid w:val="AD7F7715"/>
    <w:rsid w:val="AFDFFDE5"/>
    <w:rsid w:val="B73F2D91"/>
    <w:rsid w:val="BA639A4F"/>
    <w:rsid w:val="CEEFAB2A"/>
    <w:rsid w:val="DEBF0E68"/>
    <w:rsid w:val="EB5BB5BC"/>
    <w:rsid w:val="F95A6148"/>
    <w:rsid w:val="FF7A6F0A"/>
    <w:rsid w:val="FFA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380" w:lineRule="atLeast"/>
      <w:ind w:firstLine="420" w:firstLineChars="200"/>
      <w:jc w:val="left"/>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unhideWhenUsed/>
    <w:qFormat/>
    <w:uiPriority w:val="99"/>
    <w:pPr>
      <w:ind w:firstLine="420" w:firstLineChars="200"/>
    </w:pPr>
    <w:rPr>
      <w:szCs w:val="24"/>
    </w:rPr>
  </w:style>
  <w:style w:type="character" w:customStyle="1" w:styleId="9">
    <w:name w:val="font112"/>
    <w:basedOn w:val="7"/>
    <w:qFormat/>
    <w:uiPriority w:val="0"/>
    <w:rPr>
      <w:rFonts w:hint="default" w:ascii="Wingdings" w:hAnsi="Wingdings" w:cs="Wingdings"/>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71"/>
    <w:basedOn w:val="7"/>
    <w:qFormat/>
    <w:uiPriority w:val="0"/>
    <w:rPr>
      <w:rFonts w:ascii="宋体" w:hAnsi="宋体" w:eastAsia="宋体" w:cs="宋体"/>
      <w:color w:val="000000"/>
      <w:sz w:val="24"/>
      <w:szCs w:val="24"/>
      <w:u w:val="none"/>
    </w:rPr>
  </w:style>
  <w:style w:type="character" w:customStyle="1" w:styleId="12">
    <w:name w:val="font01"/>
    <w:basedOn w:val="7"/>
    <w:qFormat/>
    <w:uiPriority w:val="0"/>
    <w:rPr>
      <w:rFonts w:hint="default" w:ascii="Wingdings" w:hAnsi="Wingdings" w:cs="Wingdings"/>
      <w:color w:val="000000"/>
      <w:sz w:val="21"/>
      <w:szCs w:val="21"/>
      <w:u w:val="none"/>
    </w:rPr>
  </w:style>
  <w:style w:type="character" w:customStyle="1" w:styleId="13">
    <w:name w:val="font2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2020-05-16T18:40:00Z</dcterms:created>
  <dc:creator>yolo</dc:creator>
  <cp:lastModifiedBy>潘之道</cp:lastModifiedBy>
  <cp:lastPrinted>2020-05-20T21:22:00Z</cp:lastPrinted>
  <dcterms:modified xsi:type="dcterms:W3CDTF">2022-12-06T09:32:04Z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