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96FC" w14:textId="77777777" w:rsidR="003734F8" w:rsidRPr="00077ADC" w:rsidRDefault="00000000">
      <w:pPr>
        <w:spacing w:after="0" w:line="560" w:lineRule="exact"/>
        <w:jc w:val="center"/>
        <w:outlineLvl w:val="0"/>
        <w:rPr>
          <w:rFonts w:ascii="方正小标宋_GBK" w:eastAsia="方正小标宋_GBK" w:hAnsi="宋体" w:cs="宋体"/>
          <w:bCs/>
          <w:color w:val="000000"/>
          <w:sz w:val="44"/>
          <w:szCs w:val="44"/>
          <w:lang w:eastAsia="zh-CN" w:bidi="ar-SA"/>
        </w:rPr>
      </w:pPr>
      <w:bookmarkStart w:id="0" w:name="_Hlk97670516"/>
      <w:r w:rsidRPr="00077ADC">
        <w:rPr>
          <w:rFonts w:ascii="方正小标宋_GBK" w:eastAsia="方正小标宋_GBK" w:hAnsi="宋体" w:cs="宋体" w:hint="eastAsia"/>
          <w:bCs/>
          <w:color w:val="000000"/>
          <w:sz w:val="44"/>
          <w:szCs w:val="44"/>
          <w:lang w:eastAsia="zh-CN" w:bidi="ar-SA"/>
        </w:rPr>
        <w:t>南山区促进产业高质量发展专项资金——</w:t>
      </w:r>
    </w:p>
    <w:p w14:paraId="672205F4" w14:textId="77777777" w:rsidR="003734F8" w:rsidRPr="00077ADC" w:rsidRDefault="00000000">
      <w:pPr>
        <w:spacing w:after="0" w:line="560" w:lineRule="exact"/>
        <w:contextualSpacing/>
        <w:jc w:val="center"/>
        <w:outlineLvl w:val="0"/>
        <w:rPr>
          <w:rFonts w:ascii="方正小标宋_GBK" w:eastAsia="方正小标宋_GBK" w:hAnsi="宋体" w:cs="宋体"/>
          <w:bCs/>
          <w:color w:val="000000"/>
          <w:sz w:val="44"/>
          <w:szCs w:val="44"/>
          <w:lang w:eastAsia="zh-CN" w:bidi="ar-SA"/>
        </w:rPr>
      </w:pPr>
      <w:r w:rsidRPr="00815748">
        <w:rPr>
          <w:rFonts w:ascii="方正小标宋_GBK" w:eastAsia="方正小标宋_GBK" w:hAnsi="宋体" w:cs="宋体" w:hint="eastAsia"/>
          <w:bCs/>
          <w:color w:val="000000"/>
          <w:sz w:val="44"/>
          <w:szCs w:val="44"/>
          <w:lang w:eastAsia="zh-CN" w:bidi="ar-SA"/>
        </w:rPr>
        <w:t>区</w:t>
      </w:r>
      <w:r w:rsidRPr="00077ADC">
        <w:rPr>
          <w:rFonts w:ascii="方正小标宋_GBK" w:eastAsia="方正小标宋_GBK" w:hAnsi="宋体" w:cs="宋体" w:hint="eastAsia"/>
          <w:bCs/>
          <w:color w:val="000000"/>
          <w:sz w:val="44"/>
          <w:szCs w:val="44"/>
          <w:lang w:eastAsia="zh-CN" w:bidi="ar-SA"/>
        </w:rPr>
        <w:t>科技创新局</w:t>
      </w:r>
      <w:r w:rsidRPr="00077ADC">
        <w:rPr>
          <w:rFonts w:ascii="方正小标宋_GBK" w:eastAsia="方正小标宋_GBK" w:hAnsi="宋体" w:cs="宋体"/>
          <w:bCs/>
          <w:color w:val="000000"/>
          <w:sz w:val="44"/>
          <w:szCs w:val="44"/>
          <w:lang w:eastAsia="zh-CN" w:bidi="ar-SA"/>
        </w:rPr>
        <w:t>分项资金</w:t>
      </w:r>
      <w:bookmarkEnd w:id="0"/>
      <w:r w:rsidRPr="00077ADC">
        <w:rPr>
          <w:rFonts w:ascii="方正小标宋_GBK" w:eastAsia="方正小标宋_GBK" w:hAnsi="宋体" w:hint="eastAsia"/>
          <w:sz w:val="44"/>
          <w:szCs w:val="44"/>
          <w:lang w:eastAsia="zh-CN"/>
        </w:rPr>
        <w:t>国家创新载体配套支持计划</w:t>
      </w:r>
      <w:r w:rsidRPr="00077ADC">
        <w:rPr>
          <w:rFonts w:ascii="方正小标宋_GBK" w:eastAsia="方正小标宋_GBK" w:hAnsi="宋体" w:cs="宋体" w:hint="eastAsia"/>
          <w:bCs/>
          <w:color w:val="000000"/>
          <w:sz w:val="44"/>
          <w:szCs w:val="44"/>
          <w:lang w:eastAsia="zh-CN" w:bidi="ar-SA"/>
        </w:rPr>
        <w:t>操作规程</w:t>
      </w:r>
    </w:p>
    <w:p w14:paraId="1F4B5BA0" w14:textId="77777777" w:rsidR="003734F8" w:rsidRPr="00077ADC" w:rsidRDefault="003734F8">
      <w:pPr>
        <w:pStyle w:val="a6"/>
        <w:ind w:firstLine="320"/>
      </w:pPr>
    </w:p>
    <w:p w14:paraId="2906D7E0" w14:textId="77777777" w:rsidR="003734F8" w:rsidRPr="00077ADC" w:rsidRDefault="003734F8">
      <w:pPr>
        <w:spacing w:after="0" w:line="560" w:lineRule="exact"/>
        <w:contextualSpacing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  <w:lang w:eastAsia="zh-CN" w:bidi="ar-SA"/>
        </w:rPr>
      </w:pPr>
    </w:p>
    <w:p w14:paraId="0694828C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一、政策内容</w:t>
      </w:r>
    </w:p>
    <w:p w14:paraId="0A60E3FE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 w:bidi="ar-SA"/>
        </w:rPr>
      </w:pPr>
      <w:r w:rsidRPr="00077ADC">
        <w:rPr>
          <w:rFonts w:ascii="仿宋_GB2312" w:eastAsia="仿宋_GB2312" w:hint="eastAsia"/>
          <w:sz w:val="32"/>
          <w:szCs w:val="32"/>
          <w:lang w:eastAsia="zh-CN" w:bidi="ar-SA"/>
        </w:rPr>
        <w:t>对上年度承担国家重点实验室、工程实验室、工程研究中心、企业技术中心等创新载体建设的企事业单位（以</w:t>
      </w:r>
      <w:proofErr w:type="gramStart"/>
      <w:r w:rsidRPr="00077ADC">
        <w:rPr>
          <w:rFonts w:ascii="仿宋_GB2312" w:eastAsia="仿宋_GB2312" w:hint="eastAsia"/>
          <w:sz w:val="32"/>
          <w:szCs w:val="32"/>
          <w:lang w:eastAsia="zh-CN" w:bidi="ar-SA"/>
        </w:rPr>
        <w:t>国家发改委</w:t>
      </w:r>
      <w:proofErr w:type="gramEnd"/>
      <w:r w:rsidRPr="00077ADC">
        <w:rPr>
          <w:rFonts w:ascii="仿宋_GB2312" w:eastAsia="仿宋_GB2312" w:hint="eastAsia"/>
          <w:sz w:val="32"/>
          <w:szCs w:val="32"/>
          <w:lang w:eastAsia="zh-CN" w:bidi="ar-SA"/>
        </w:rPr>
        <w:t>、科技部发布的项目为准，同一项目不重复支持），每家单位奖励200万元。</w:t>
      </w:r>
    </w:p>
    <w:p w14:paraId="4217446A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二、设定依据</w:t>
      </w:r>
    </w:p>
    <w:p w14:paraId="11A878BE" w14:textId="77777777" w:rsidR="003734F8" w:rsidRPr="00077ADC" w:rsidRDefault="00000000">
      <w:pPr>
        <w:spacing w:after="0" w:line="560" w:lineRule="exact"/>
        <w:ind w:firstLineChars="200" w:firstLine="640"/>
        <w:outlineLvl w:val="1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1.《南山区促进产业高质量发展专项资金管理办法》</w:t>
      </w:r>
    </w:p>
    <w:p w14:paraId="072CC986" w14:textId="77777777" w:rsidR="003734F8" w:rsidRPr="00077ADC" w:rsidRDefault="00000000">
      <w:pPr>
        <w:spacing w:after="0" w:line="560" w:lineRule="exact"/>
        <w:ind w:firstLineChars="200" w:firstLine="640"/>
        <w:outlineLvl w:val="1"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2.《南山区促进科技创新专项扶持措施》</w:t>
      </w:r>
    </w:p>
    <w:p w14:paraId="5C3BCB81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三、申报对象和条件</w:t>
      </w:r>
    </w:p>
    <w:p w14:paraId="7CFB0C0B" w14:textId="1CBD0226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1</w:t>
      </w:r>
      <w:r w:rsidRPr="00077ADC">
        <w:rPr>
          <w:rFonts w:ascii="仿宋_GB2312" w:eastAsia="仿宋_GB2312"/>
          <w:sz w:val="32"/>
          <w:szCs w:val="32"/>
          <w:lang w:eastAsia="zh-CN"/>
        </w:rPr>
        <w:t>.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申报主体为注册</w:t>
      </w:r>
      <w:r w:rsidR="00466486" w:rsidRPr="00077ADC">
        <w:rPr>
          <w:rFonts w:ascii="仿宋_GB2312" w:eastAsia="仿宋_GB2312" w:hint="eastAsia"/>
          <w:sz w:val="32"/>
          <w:szCs w:val="32"/>
          <w:lang w:eastAsia="zh-CN"/>
        </w:rPr>
        <w:t>地在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南山区的企事业单位；</w:t>
      </w:r>
    </w:p>
    <w:p w14:paraId="460A0FAF" w14:textId="1A08347D" w:rsidR="003734F8" w:rsidRPr="00077ADC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color w:val="FF0000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2.</w:t>
      </w:r>
      <w:r w:rsidRPr="00077ADC">
        <w:rPr>
          <w:rFonts w:ascii="仿宋_GB2312" w:eastAsia="仿宋_GB2312"/>
          <w:sz w:val="32"/>
          <w:szCs w:val="32"/>
          <w:lang w:eastAsia="zh-CN"/>
        </w:rPr>
        <w:t>申报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主体</w:t>
      </w:r>
      <w:r w:rsidRPr="00077ADC">
        <w:rPr>
          <w:rFonts w:ascii="仿宋_GB2312" w:eastAsia="仿宋_GB2312" w:hint="eastAsia"/>
          <w:sz w:val="32"/>
          <w:szCs w:val="32"/>
          <w:lang w:eastAsia="zh-CN" w:bidi="ar-SA"/>
        </w:rPr>
        <w:t>上年度承担国家重点实验室、工程实验室、工程研究中心、企业技术中心等创新载体建设的企事业单位（以</w:t>
      </w:r>
      <w:proofErr w:type="gramStart"/>
      <w:r w:rsidRPr="00077ADC">
        <w:rPr>
          <w:rFonts w:ascii="仿宋_GB2312" w:eastAsia="仿宋_GB2312" w:hint="eastAsia"/>
          <w:sz w:val="32"/>
          <w:szCs w:val="32"/>
          <w:lang w:eastAsia="zh-CN" w:bidi="ar-SA"/>
        </w:rPr>
        <w:t>国家发改委</w:t>
      </w:r>
      <w:proofErr w:type="gramEnd"/>
      <w:r w:rsidRPr="00077ADC">
        <w:rPr>
          <w:rFonts w:ascii="仿宋_GB2312" w:eastAsia="仿宋_GB2312" w:hint="eastAsia"/>
          <w:sz w:val="32"/>
          <w:szCs w:val="32"/>
          <w:lang w:eastAsia="zh-CN" w:bidi="ar-SA"/>
        </w:rPr>
        <w:t>、科技部发布的项目为准，同一项目不重复支持）</w:t>
      </w:r>
      <w:r w:rsidRPr="00077ADC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14:paraId="0B089900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四、资助方式</w:t>
      </w:r>
    </w:p>
    <w:p w14:paraId="63E2421B" w14:textId="77777777" w:rsidR="003734F8" w:rsidRPr="00077ADC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本资助计划属核准类，实行单位申报、材料审核、社会公示、政府决策的原则，采取无偿资助方式</w:t>
      </w:r>
      <w:bookmarkStart w:id="1" w:name="_Hlk97670648"/>
      <w:r w:rsidRPr="00077ADC">
        <w:rPr>
          <w:rFonts w:ascii="仿宋_GB2312" w:eastAsia="仿宋_GB2312" w:hint="eastAsia"/>
          <w:sz w:val="32"/>
          <w:szCs w:val="32"/>
          <w:lang w:eastAsia="zh-CN"/>
        </w:rPr>
        <w:t>和事后补贴制</w:t>
      </w:r>
      <w:bookmarkEnd w:id="1"/>
      <w:r w:rsidRPr="00077ADC">
        <w:rPr>
          <w:rFonts w:ascii="仿宋_GB2312" w:eastAsia="仿宋_GB2312" w:hint="eastAsia"/>
          <w:sz w:val="32"/>
          <w:szCs w:val="32"/>
          <w:lang w:eastAsia="zh-CN"/>
        </w:rPr>
        <w:t>，受资助项目无需验收。</w:t>
      </w:r>
    </w:p>
    <w:p w14:paraId="7A0EECFB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五、办理流程</w:t>
      </w:r>
    </w:p>
    <w:p w14:paraId="29A65DF5" w14:textId="7E7AC163" w:rsidR="003734F8" w:rsidRPr="00077ADC" w:rsidRDefault="00000000" w:rsidP="00077ADC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lastRenderedPageBreak/>
        <w:t>（一）申报主体登录</w:t>
      </w:r>
      <w:r w:rsidRPr="00077ADC">
        <w:rPr>
          <w:rFonts w:ascii="仿宋_GB2312" w:eastAsia="仿宋_GB2312"/>
          <w:sz w:val="32"/>
          <w:szCs w:val="32"/>
          <w:lang w:eastAsia="zh-CN"/>
        </w:rPr>
        <w:t>“</w:t>
      </w:r>
      <w:proofErr w:type="spellStart"/>
      <w:r w:rsidRPr="00077ADC">
        <w:rPr>
          <w:rFonts w:ascii="仿宋_GB2312" w:eastAsia="仿宋_GB2312" w:hint="eastAsia"/>
          <w:sz w:val="32"/>
          <w:szCs w:val="32"/>
          <w:lang w:eastAsia="zh-CN"/>
        </w:rPr>
        <w:t>i</w:t>
      </w:r>
      <w:proofErr w:type="spellEnd"/>
      <w:r w:rsidRPr="00077ADC">
        <w:rPr>
          <w:rFonts w:ascii="仿宋_GB2312" w:eastAsia="仿宋_GB2312" w:hint="eastAsia"/>
          <w:sz w:val="32"/>
          <w:szCs w:val="32"/>
          <w:lang w:eastAsia="zh-CN"/>
        </w:rPr>
        <w:t>南山企业服务综合平台</w:t>
      </w:r>
      <w:r w:rsidRPr="00077ADC">
        <w:rPr>
          <w:rFonts w:ascii="仿宋_GB2312" w:eastAsia="仿宋_GB2312"/>
          <w:sz w:val="32"/>
          <w:szCs w:val="32"/>
          <w:lang w:eastAsia="zh-CN"/>
        </w:rPr>
        <w:t>”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（</w:t>
      </w:r>
      <w:r w:rsidRPr="00077ADC">
        <w:rPr>
          <w:rFonts w:ascii="仿宋_GB2312" w:eastAsia="仿宋_GB2312" w:hint="eastAsia"/>
          <w:kern w:val="2"/>
          <w:sz w:val="32"/>
          <w:szCs w:val="32"/>
        </w:rPr>
        <w:t>https://www.inanshan.org.cn/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），网上提交项目申报材料；</w:t>
      </w:r>
    </w:p>
    <w:p w14:paraId="6E6F54BF" w14:textId="4659E5FB" w:rsidR="003734F8" w:rsidRPr="00077ADC" w:rsidRDefault="00000000" w:rsidP="00077ADC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（二）区企业发展服务中心受理</w:t>
      </w:r>
      <w:r w:rsidRPr="00077ADC">
        <w:rPr>
          <w:rFonts w:ascii="仿宋_GB2312" w:eastAsia="仿宋_GB2312" w:hint="eastAsia"/>
          <w:kern w:val="2"/>
          <w:sz w:val="32"/>
          <w:szCs w:val="32"/>
          <w:lang w:eastAsia="zh-CN"/>
        </w:rPr>
        <w:t>申请，对申报材料进行形式性审核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，区科技</w:t>
      </w:r>
      <w:proofErr w:type="gramStart"/>
      <w:r w:rsidRPr="00077ADC">
        <w:rPr>
          <w:rFonts w:ascii="仿宋_GB2312" w:eastAsia="仿宋_GB2312" w:hint="eastAsia"/>
          <w:sz w:val="32"/>
          <w:szCs w:val="32"/>
          <w:lang w:eastAsia="zh-CN"/>
        </w:rPr>
        <w:t>创新局复审</w:t>
      </w:r>
      <w:proofErr w:type="gramEnd"/>
      <w:r w:rsidRPr="00077ADC">
        <w:rPr>
          <w:rFonts w:ascii="仿宋_GB2312" w:eastAsia="仿宋_GB2312" w:hint="eastAsia"/>
          <w:sz w:val="32"/>
          <w:szCs w:val="32"/>
          <w:lang w:eastAsia="zh-CN"/>
        </w:rPr>
        <w:t>项目申报材料；</w:t>
      </w:r>
      <w:r w:rsidRPr="00077ADC"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p w14:paraId="40130DEF" w14:textId="77777777" w:rsidR="003734F8" w:rsidRPr="00077ADC" w:rsidRDefault="00000000" w:rsidP="00077ADC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（三）区科技</w:t>
      </w:r>
      <w:proofErr w:type="gramStart"/>
      <w:r w:rsidRPr="00077ADC">
        <w:rPr>
          <w:rFonts w:ascii="仿宋_GB2312" w:eastAsia="仿宋_GB2312" w:hint="eastAsia"/>
          <w:sz w:val="32"/>
          <w:szCs w:val="32"/>
          <w:lang w:eastAsia="zh-CN"/>
        </w:rPr>
        <w:t>创新局</w:t>
      </w:r>
      <w:proofErr w:type="gramEnd"/>
      <w:r w:rsidRPr="00077ADC">
        <w:rPr>
          <w:rFonts w:ascii="仿宋_GB2312" w:eastAsia="仿宋_GB2312" w:hint="eastAsia"/>
          <w:sz w:val="32"/>
          <w:szCs w:val="32"/>
          <w:lang w:eastAsia="zh-CN"/>
        </w:rPr>
        <w:t>拟定资助计划；</w:t>
      </w:r>
    </w:p>
    <w:p w14:paraId="360A6F0E" w14:textId="01D8A122" w:rsidR="003734F8" w:rsidRPr="00077ADC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（四）</w:t>
      </w:r>
      <w:r w:rsidR="006C231C" w:rsidRPr="00077ADC">
        <w:rPr>
          <w:rFonts w:ascii="仿宋_GB2312" w:eastAsia="仿宋_GB2312" w:hint="eastAsia"/>
          <w:sz w:val="32"/>
          <w:szCs w:val="32"/>
          <w:lang w:eastAsia="zh-CN"/>
        </w:rPr>
        <w:t>区统计局对申报主体在地统计开展情况进行核查，</w:t>
      </w:r>
      <w:r w:rsidR="006C231C" w:rsidRPr="00077ADC"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 w:rsidR="006C231C" w:rsidRPr="00077ADC">
        <w:rPr>
          <w:rFonts w:ascii="仿宋_GB2312" w:eastAsia="仿宋_GB2312" w:hint="eastAsia"/>
          <w:sz w:val="32"/>
          <w:szCs w:val="32"/>
          <w:lang w:eastAsia="zh-CN"/>
        </w:rPr>
        <w:t>主体</w:t>
      </w:r>
      <w:r w:rsidR="006C231C" w:rsidRPr="00077ADC">
        <w:rPr>
          <w:rFonts w:ascii="仿宋_GB2312" w:eastAsia="仿宋_GB2312"/>
          <w:sz w:val="32"/>
          <w:szCs w:val="32"/>
          <w:lang w:eastAsia="zh-CN"/>
        </w:rPr>
        <w:t>的注册情况、</w:t>
      </w:r>
      <w:r w:rsidR="006C231C" w:rsidRPr="00077ADC">
        <w:rPr>
          <w:rFonts w:ascii="仿宋_GB2312" w:eastAsia="仿宋_GB2312" w:hint="eastAsia"/>
          <w:sz w:val="32"/>
          <w:szCs w:val="32"/>
          <w:lang w:eastAsia="zh-CN"/>
        </w:rPr>
        <w:t>违规申报使用政府资金、</w:t>
      </w:r>
      <w:r w:rsidR="006C231C" w:rsidRPr="00077ADC">
        <w:rPr>
          <w:rFonts w:ascii="仿宋_GB2312" w:eastAsia="仿宋_GB2312"/>
          <w:sz w:val="32"/>
          <w:szCs w:val="32"/>
          <w:lang w:eastAsia="zh-CN"/>
        </w:rPr>
        <w:t>商业贿赂和不良信用记录等情况进行核查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49532EC6" w14:textId="77777777" w:rsidR="003734F8" w:rsidRPr="00077ADC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  <w:lang w:eastAsia="zh-Hans"/>
        </w:rPr>
      </w:pPr>
      <w:r w:rsidRPr="00077ADC">
        <w:rPr>
          <w:rFonts w:ascii="仿宋_GB2312" w:eastAsia="仿宋_GB2312" w:hint="eastAsia"/>
          <w:sz w:val="32"/>
          <w:szCs w:val="32"/>
          <w:lang w:eastAsia="zh-Hans"/>
        </w:rPr>
        <w:t>（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五</w:t>
      </w:r>
      <w:r w:rsidRPr="00077ADC">
        <w:rPr>
          <w:rFonts w:ascii="仿宋_GB2312" w:eastAsia="仿宋_GB2312" w:hint="eastAsia"/>
          <w:sz w:val="32"/>
          <w:szCs w:val="32"/>
          <w:lang w:eastAsia="zh-Hans"/>
        </w:rPr>
        <w:t>）</w:t>
      </w:r>
      <w:r w:rsidRPr="00077AD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区企业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发展</w:t>
      </w:r>
      <w:r w:rsidRPr="00077AD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服务中心将拟资助项目向社会公示5个工作日，</w:t>
      </w:r>
      <w:r w:rsidRPr="00077ADC">
        <w:rPr>
          <w:rFonts w:ascii="仿宋_GB2312" w:eastAsia="仿宋_GB2312" w:hAnsi="宋体" w:hint="eastAsia"/>
          <w:sz w:val="32"/>
          <w:szCs w:val="32"/>
          <w:lang w:eastAsia="zh-CN"/>
        </w:rPr>
        <w:t>对公示期满，无有效投诉的项目资助计划，再提交领导小组会议进行审议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17362EBC" w14:textId="77777777" w:rsidR="003734F8" w:rsidRPr="00077ADC" w:rsidRDefault="00000000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（六）经审议后，由区科技</w:t>
      </w:r>
      <w:proofErr w:type="gramStart"/>
      <w:r w:rsidRPr="00077ADC">
        <w:rPr>
          <w:rFonts w:ascii="仿宋_GB2312" w:eastAsia="仿宋_GB2312" w:hint="eastAsia"/>
          <w:sz w:val="32"/>
          <w:szCs w:val="32"/>
          <w:lang w:eastAsia="zh-CN"/>
        </w:rPr>
        <w:t>创新局</w:t>
      </w:r>
      <w:proofErr w:type="gramEnd"/>
      <w:r w:rsidRPr="00077ADC">
        <w:rPr>
          <w:rFonts w:ascii="仿宋_GB2312" w:eastAsia="仿宋_GB2312" w:hint="eastAsia"/>
          <w:sz w:val="32"/>
          <w:szCs w:val="32"/>
          <w:lang w:eastAsia="zh-CN"/>
        </w:rPr>
        <w:t>直接行文下达资金计划；</w:t>
      </w:r>
    </w:p>
    <w:p w14:paraId="1DDA7CAA" w14:textId="6325CA07" w:rsidR="003734F8" w:rsidRPr="00077ADC" w:rsidRDefault="00000000" w:rsidP="00077ADC">
      <w:pPr>
        <w:spacing w:after="0" w:line="560" w:lineRule="exact"/>
        <w:ind w:firstLineChars="200" w:firstLine="64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Ansi="宋体" w:hint="eastAsia"/>
          <w:sz w:val="32"/>
          <w:szCs w:val="32"/>
          <w:lang w:eastAsia="zh-CN"/>
        </w:rPr>
        <w:t>（七）区财政部门及时安排资金，区科技</w:t>
      </w:r>
      <w:proofErr w:type="gramStart"/>
      <w:r w:rsidRPr="00077ADC">
        <w:rPr>
          <w:rFonts w:ascii="仿宋_GB2312" w:eastAsia="仿宋_GB2312" w:hAnsi="宋体" w:hint="eastAsia"/>
          <w:sz w:val="32"/>
          <w:szCs w:val="32"/>
          <w:lang w:eastAsia="zh-CN"/>
        </w:rPr>
        <w:t>创新局</w:t>
      </w:r>
      <w:proofErr w:type="gramEnd"/>
      <w:r w:rsidRPr="00077ADC">
        <w:rPr>
          <w:rFonts w:ascii="仿宋_GB2312" w:eastAsia="仿宋_GB2312" w:hAnsi="宋体" w:hint="eastAsia"/>
          <w:sz w:val="32"/>
          <w:szCs w:val="32"/>
          <w:lang w:eastAsia="zh-CN"/>
        </w:rPr>
        <w:t>办理资金拨付手续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14:paraId="61ED539B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六、所需材料</w:t>
      </w:r>
    </w:p>
    <w:p w14:paraId="68AD56F2" w14:textId="797D6B32" w:rsidR="003734F8" w:rsidRPr="00077ADC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077ADC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（一）登录</w:t>
      </w:r>
      <w:r w:rsidRPr="00077ADC">
        <w:rPr>
          <w:rFonts w:ascii="仿宋_GB2312" w:eastAsia="仿宋_GB2312"/>
          <w:sz w:val="32"/>
          <w:szCs w:val="32"/>
        </w:rPr>
        <w:t>“</w:t>
      </w:r>
      <w:proofErr w:type="spellStart"/>
      <w:r w:rsidRPr="00077ADC">
        <w:rPr>
          <w:rFonts w:ascii="仿宋_GB2312" w:eastAsia="仿宋_GB2312" w:hint="eastAsia"/>
          <w:sz w:val="32"/>
          <w:szCs w:val="32"/>
        </w:rPr>
        <w:t>i南山企业服务综合平台</w:t>
      </w:r>
      <w:proofErr w:type="spellEnd"/>
      <w:r w:rsidRPr="00077ADC">
        <w:rPr>
          <w:rFonts w:ascii="仿宋_GB2312" w:eastAsia="仿宋_GB2312"/>
          <w:sz w:val="32"/>
          <w:szCs w:val="32"/>
        </w:rPr>
        <w:t>”</w:t>
      </w:r>
      <w:r w:rsidRPr="00077ADC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（</w:t>
      </w:r>
      <w:r w:rsidRPr="00077ADC">
        <w:rPr>
          <w:rFonts w:ascii="仿宋_GB2312" w:eastAsia="仿宋_GB2312"/>
          <w:sz w:val="32"/>
          <w:szCs w:val="32"/>
          <w:lang w:eastAsia="zh-CN"/>
        </w:rPr>
        <w:t>https://www.inanshan.org.cn/</w:t>
      </w:r>
      <w:r w:rsidRPr="00077ADC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）</w:t>
      </w:r>
      <w:r w:rsidRPr="00077ADC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，在线填写《南山区促进产业高质量发展专项资金——区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科技创新局</w:t>
      </w:r>
      <w:r w:rsidRPr="00077ADC">
        <w:rPr>
          <w:rFonts w:ascii="仿宋_GB2312" w:eastAsia="仿宋_GB2312"/>
          <w:sz w:val="32"/>
          <w:szCs w:val="32"/>
          <w:lang w:eastAsia="zh-CN"/>
        </w:rPr>
        <w:t>分项资金</w:t>
      </w:r>
      <w:r w:rsidRPr="00077ADC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国家创新载体配套支持计划项目申请书》；</w:t>
      </w:r>
    </w:p>
    <w:p w14:paraId="5CED627F" w14:textId="77777777" w:rsidR="003734F8" w:rsidRPr="00077ADC" w:rsidRDefault="00000000">
      <w:pPr>
        <w:pStyle w:val="a6"/>
        <w:spacing w:after="0" w:line="560" w:lineRule="exact"/>
        <w:ind w:firstLineChars="200" w:firstLine="640"/>
        <w:contextualSpacing/>
      </w:pPr>
      <w:r w:rsidRPr="00077ADC">
        <w:rPr>
          <w:rFonts w:hint="eastAsia"/>
        </w:rPr>
        <w:t>（二）</w:t>
      </w:r>
      <w:r w:rsidRPr="00077ADC">
        <w:rPr>
          <w:rFonts w:ascii="仿宋_GB2312" w:hAnsi="ˎ̥" w:cs="宋体" w:hint="eastAsia"/>
          <w:szCs w:val="32"/>
        </w:rPr>
        <w:t>《南山区促进产业高质量发展专项资金——区</w:t>
      </w:r>
      <w:r w:rsidRPr="00077ADC">
        <w:rPr>
          <w:rFonts w:ascii="仿宋_GB2312" w:hint="eastAsia"/>
          <w:szCs w:val="32"/>
          <w:lang w:bidi="en-US"/>
        </w:rPr>
        <w:t>科技创新</w:t>
      </w:r>
      <w:r w:rsidRPr="00077ADC">
        <w:rPr>
          <w:rFonts w:ascii="仿宋_GB2312" w:hint="eastAsia"/>
          <w:szCs w:val="32"/>
        </w:rPr>
        <w:t>局</w:t>
      </w:r>
      <w:r w:rsidRPr="00077ADC">
        <w:rPr>
          <w:rFonts w:ascii="仿宋_GB2312"/>
          <w:szCs w:val="32"/>
          <w:lang w:bidi="en-US"/>
        </w:rPr>
        <w:t>分项资金</w:t>
      </w:r>
      <w:r w:rsidRPr="00077ADC">
        <w:rPr>
          <w:rFonts w:ascii="仿宋_GB2312" w:hAnsi="ˎ̥" w:cs="宋体" w:hint="eastAsia"/>
          <w:szCs w:val="32"/>
        </w:rPr>
        <w:t>国家创新载体配套支持计划项目申请书》</w:t>
      </w:r>
      <w:r w:rsidRPr="00077ADC">
        <w:rPr>
          <w:rFonts w:ascii="仿宋_GB2312" w:hAnsi="ˎ̥" w:cs="宋体" w:hint="eastAsia"/>
          <w:szCs w:val="32"/>
        </w:rPr>
        <w:lastRenderedPageBreak/>
        <w:t>填表</w:t>
      </w:r>
      <w:r w:rsidRPr="00077ADC">
        <w:rPr>
          <w:rFonts w:ascii="仿宋_GB2312" w:hAnsi="ˎ̥" w:cs="宋体"/>
          <w:szCs w:val="32"/>
        </w:rPr>
        <w:t>声</w:t>
      </w:r>
      <w:r w:rsidRPr="00077ADC">
        <w:rPr>
          <w:rFonts w:ascii="仿宋_GB2312" w:hAnsi="ˎ̥" w:cs="宋体" w:hint="eastAsia"/>
          <w:szCs w:val="32"/>
        </w:rPr>
        <w:t>明与保证（法定代表人签字并加盖单位公章后，</w:t>
      </w:r>
      <w:r w:rsidRPr="00077ADC">
        <w:rPr>
          <w:rFonts w:ascii="仿宋_GB2312" w:hint="eastAsia"/>
          <w:szCs w:val="32"/>
        </w:rPr>
        <w:t>原件彩色扫描成PDF文件上传）；</w:t>
      </w:r>
    </w:p>
    <w:p w14:paraId="19E88126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2" w:name="_Hlk74842062"/>
      <w:r w:rsidRPr="00077ADC">
        <w:rPr>
          <w:rFonts w:ascii="仿宋_GB2312" w:eastAsia="仿宋_GB2312" w:hAnsi="宋体" w:cs="宋体" w:hint="eastAsia"/>
          <w:sz w:val="32"/>
          <w:szCs w:val="32"/>
          <w:lang w:eastAsia="zh-CN"/>
        </w:rPr>
        <w:t>（三）</w:t>
      </w:r>
      <w:bookmarkStart w:id="3" w:name="_Hlk97671613"/>
      <w:r w:rsidRPr="00077ADC">
        <w:rPr>
          <w:rFonts w:ascii="仿宋_GB2312" w:eastAsia="仿宋_GB2312" w:hAnsi="仿宋" w:hint="eastAsia"/>
          <w:sz w:val="32"/>
          <w:szCs w:val="32"/>
          <w:lang w:eastAsia="zh-CN"/>
        </w:rPr>
        <w:t>统一社会信用代码证书</w:t>
      </w:r>
      <w:bookmarkEnd w:id="3"/>
      <w:r w:rsidRPr="00077ADC">
        <w:rPr>
          <w:rFonts w:ascii="仿宋_GB2312" w:eastAsia="仿宋_GB2312" w:hint="eastAsia"/>
          <w:sz w:val="32"/>
          <w:szCs w:val="32"/>
          <w:lang w:eastAsia="zh-CN"/>
        </w:rPr>
        <w:t>（原件彩色扫描成PDF文件上传）；</w:t>
      </w:r>
    </w:p>
    <w:p w14:paraId="07AF4E93" w14:textId="77777777" w:rsidR="003734F8" w:rsidRPr="00077ADC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Ansi="宋体" w:cs="宋体" w:hint="eastAsia"/>
          <w:sz w:val="32"/>
          <w:szCs w:val="32"/>
          <w:lang w:eastAsia="zh-CN"/>
        </w:rPr>
        <w:t>（四）法定代表人身份证[原件（或复印件加盖单位公章）彩色扫描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成PDF文件</w:t>
      </w:r>
      <w:r w:rsidRPr="00077ADC">
        <w:rPr>
          <w:rFonts w:ascii="仿宋_GB2312" w:eastAsia="仿宋_GB2312" w:hAnsi="宋体" w:cs="宋体" w:hint="eastAsia"/>
          <w:sz w:val="32"/>
          <w:szCs w:val="32"/>
          <w:lang w:eastAsia="zh-CN"/>
        </w:rPr>
        <w:t>上传]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6B66009E" w14:textId="793687B1" w:rsidR="003734F8" w:rsidRPr="00077ADC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（五）由税务部门开具的单位上年度纳税证明（上传税务系统下载带有税务机关红色印章的电子版，事业单位除外)；</w:t>
      </w:r>
    </w:p>
    <w:bookmarkEnd w:id="2"/>
    <w:p w14:paraId="43329579" w14:textId="08623830" w:rsidR="003734F8" w:rsidRPr="00077ADC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（六）</w:t>
      </w:r>
      <w:r w:rsidR="00466486" w:rsidRPr="00077ADC">
        <w:rPr>
          <w:rFonts w:ascii="仿宋_GB2312" w:eastAsia="仿宋_GB2312" w:hint="eastAsia"/>
          <w:sz w:val="32"/>
          <w:szCs w:val="32"/>
          <w:lang w:eastAsia="zh-CN"/>
        </w:rPr>
        <w:t>申报主体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建设的创新载体获得国家重点实验室、工程实验室、工程研究中心、企业技术中心等批文、立项合同等证明材料</w:t>
      </w:r>
      <w:r w:rsidRPr="00077ADC">
        <w:rPr>
          <w:rFonts w:ascii="仿宋_GB2312" w:eastAsia="仿宋_GB2312" w:hAnsi="宋体" w:cs="宋体" w:hint="eastAsia"/>
          <w:sz w:val="32"/>
          <w:szCs w:val="32"/>
          <w:lang w:eastAsia="zh-CN"/>
        </w:rPr>
        <w:t>[原件（或复印件加盖单位公章）彩色扫描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成PDF文件</w:t>
      </w:r>
      <w:r w:rsidRPr="00077ADC">
        <w:rPr>
          <w:rFonts w:ascii="仿宋_GB2312" w:eastAsia="仿宋_GB2312" w:hAnsi="宋体" w:cs="宋体" w:hint="eastAsia"/>
          <w:sz w:val="32"/>
          <w:szCs w:val="32"/>
          <w:lang w:eastAsia="zh-CN"/>
        </w:rPr>
        <w:t>上传]</w:t>
      </w:r>
      <w:r w:rsidRPr="00077ADC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069D2857" w14:textId="77777777" w:rsidR="003734F8" w:rsidRPr="00077ADC" w:rsidRDefault="00000000">
      <w:pPr>
        <w:pStyle w:val="a6"/>
        <w:spacing w:after="0" w:line="560" w:lineRule="exact"/>
        <w:ind w:firstLineChars="200" w:firstLine="640"/>
        <w:contextualSpacing/>
        <w:rPr>
          <w:lang w:bidi="en-US"/>
        </w:rPr>
      </w:pPr>
      <w:r w:rsidRPr="00077ADC">
        <w:rPr>
          <w:rFonts w:hint="eastAsia"/>
          <w:lang w:bidi="en-US"/>
        </w:rPr>
        <w:t>（七）其他材料。</w:t>
      </w:r>
    </w:p>
    <w:p w14:paraId="56213BDD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七、</w:t>
      </w:r>
      <w:r w:rsidRPr="00077ADC">
        <w:rPr>
          <w:rFonts w:ascii="黑体" w:eastAsia="黑体" w:hAnsi="黑体" w:hint="eastAsia"/>
          <w:bCs/>
          <w:sz w:val="32"/>
          <w:szCs w:val="32"/>
          <w:lang w:eastAsia="zh-CN"/>
        </w:rPr>
        <w:t>申报时间和办理时限</w:t>
      </w:r>
    </w:p>
    <w:p w14:paraId="54027835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每年安排1-2次集中受理单位申请，具体受理时间以发布的申报通知为准。</w:t>
      </w:r>
    </w:p>
    <w:p w14:paraId="7DCA6ACF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077ADC">
        <w:rPr>
          <w:rFonts w:ascii="仿宋_GB2312" w:eastAsia="仿宋_GB2312" w:hint="eastAsia"/>
          <w:sz w:val="32"/>
          <w:szCs w:val="32"/>
          <w:lang w:eastAsia="zh-CN"/>
        </w:rPr>
        <w:t>资助计划下达1个月内受资助单位须办理资金拨付手续，逾期不办理者视为自动放弃。</w:t>
      </w:r>
    </w:p>
    <w:p w14:paraId="59707412" w14:textId="77777777" w:rsidR="003734F8" w:rsidRPr="00077ADC" w:rsidRDefault="00000000">
      <w:pPr>
        <w:spacing w:after="0" w:line="560" w:lineRule="exact"/>
        <w:ind w:firstLineChars="200" w:firstLine="640"/>
        <w:contextualSpacing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077ADC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八、附则</w:t>
      </w:r>
    </w:p>
    <w:p w14:paraId="4A21AD88" w14:textId="77777777" w:rsidR="003734F8" w:rsidRDefault="00000000">
      <w:pPr>
        <w:spacing w:after="0" w:line="560" w:lineRule="exact"/>
        <w:ind w:firstLineChars="200" w:firstLine="640"/>
        <w:contextualSpacing/>
        <w:rPr>
          <w:rFonts w:ascii="方正小标宋_GBK" w:eastAsia="方正小标宋_GBK" w:hAnsi="宋体" w:cs="宋体"/>
          <w:bCs/>
          <w:color w:val="000000"/>
          <w:sz w:val="44"/>
          <w:szCs w:val="44"/>
          <w:lang w:eastAsia="zh-CN" w:bidi="ar-SA"/>
        </w:rPr>
      </w:pPr>
      <w:r w:rsidRPr="00077ADC">
        <w:rPr>
          <w:rFonts w:ascii="仿宋_GB2312" w:eastAsia="仿宋_GB2312" w:hAnsi="仿宋" w:hint="eastAsia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sectPr w:rsidR="003734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55EB" w14:textId="77777777" w:rsidR="00A602AB" w:rsidRDefault="00A602AB">
      <w:pPr>
        <w:spacing w:line="240" w:lineRule="auto"/>
      </w:pPr>
      <w:r>
        <w:separator/>
      </w:r>
    </w:p>
  </w:endnote>
  <w:endnote w:type="continuationSeparator" w:id="0">
    <w:p w14:paraId="36D15821" w14:textId="77777777" w:rsidR="00A602AB" w:rsidRDefault="00A60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华文仿宋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0E2" w14:textId="77777777" w:rsidR="003734F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36A7F" wp14:editId="30196C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3501A" w14:textId="77777777" w:rsidR="003734F8" w:rsidRDefault="00000000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36A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73501A" w14:textId="77777777" w:rsidR="003734F8" w:rsidRDefault="00000000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BB90" w14:textId="77777777" w:rsidR="00A602AB" w:rsidRDefault="00A602AB">
      <w:pPr>
        <w:spacing w:after="0" w:line="240" w:lineRule="auto"/>
      </w:pPr>
      <w:r>
        <w:separator/>
      </w:r>
    </w:p>
  </w:footnote>
  <w:footnote w:type="continuationSeparator" w:id="0">
    <w:p w14:paraId="33C0B05E" w14:textId="77777777" w:rsidR="00A602AB" w:rsidRDefault="00A6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1MTM2OGNkODBlODk1ZWNkMzI2NjZkYzhlYWQ0MjYifQ=="/>
  </w:docVars>
  <w:rsids>
    <w:rsidRoot w:val="005C67D7"/>
    <w:rsid w:val="F7FD2D22"/>
    <w:rsid w:val="FDDB727E"/>
    <w:rsid w:val="FE7AB6A1"/>
    <w:rsid w:val="FE7BF013"/>
    <w:rsid w:val="FFC48CCE"/>
    <w:rsid w:val="0006247B"/>
    <w:rsid w:val="00077ADC"/>
    <w:rsid w:val="000A4B90"/>
    <w:rsid w:val="000B4A04"/>
    <w:rsid w:val="000C5B28"/>
    <w:rsid w:val="002878AE"/>
    <w:rsid w:val="003734F8"/>
    <w:rsid w:val="00466486"/>
    <w:rsid w:val="0053178C"/>
    <w:rsid w:val="005607F7"/>
    <w:rsid w:val="005C67D7"/>
    <w:rsid w:val="006725BC"/>
    <w:rsid w:val="006C231C"/>
    <w:rsid w:val="008F3DD8"/>
    <w:rsid w:val="009E6558"/>
    <w:rsid w:val="00A23348"/>
    <w:rsid w:val="00A602AB"/>
    <w:rsid w:val="00CB7283"/>
    <w:rsid w:val="00D9371D"/>
    <w:rsid w:val="0254374D"/>
    <w:rsid w:val="053F760A"/>
    <w:rsid w:val="05A80E0D"/>
    <w:rsid w:val="06880A82"/>
    <w:rsid w:val="09095E00"/>
    <w:rsid w:val="09B045E3"/>
    <w:rsid w:val="0AAF16B1"/>
    <w:rsid w:val="0AC42C61"/>
    <w:rsid w:val="0CC312C0"/>
    <w:rsid w:val="0FDE7EEB"/>
    <w:rsid w:val="122F26DD"/>
    <w:rsid w:val="12C1679A"/>
    <w:rsid w:val="17D91BBD"/>
    <w:rsid w:val="18617AFC"/>
    <w:rsid w:val="1B122AC7"/>
    <w:rsid w:val="1B767F02"/>
    <w:rsid w:val="1BE139BE"/>
    <w:rsid w:val="1BE50422"/>
    <w:rsid w:val="1D6F1283"/>
    <w:rsid w:val="1DDD703C"/>
    <w:rsid w:val="205D7B85"/>
    <w:rsid w:val="2245663F"/>
    <w:rsid w:val="247B025A"/>
    <w:rsid w:val="2AEF5944"/>
    <w:rsid w:val="2B6C734E"/>
    <w:rsid w:val="2ECC0420"/>
    <w:rsid w:val="315B0BCB"/>
    <w:rsid w:val="31EC809C"/>
    <w:rsid w:val="324F2249"/>
    <w:rsid w:val="32970613"/>
    <w:rsid w:val="340973FE"/>
    <w:rsid w:val="34BE1A45"/>
    <w:rsid w:val="37CD5418"/>
    <w:rsid w:val="3F2950C7"/>
    <w:rsid w:val="415E63C0"/>
    <w:rsid w:val="420D14FA"/>
    <w:rsid w:val="42252F12"/>
    <w:rsid w:val="440D37CE"/>
    <w:rsid w:val="45036B0F"/>
    <w:rsid w:val="460727FF"/>
    <w:rsid w:val="463E1277"/>
    <w:rsid w:val="47F0316B"/>
    <w:rsid w:val="48DD0F69"/>
    <w:rsid w:val="49422778"/>
    <w:rsid w:val="49A93FC1"/>
    <w:rsid w:val="49F058DC"/>
    <w:rsid w:val="4AC878B1"/>
    <w:rsid w:val="4B0C5955"/>
    <w:rsid w:val="4D48668B"/>
    <w:rsid w:val="4DFC1303"/>
    <w:rsid w:val="50447ABE"/>
    <w:rsid w:val="51A8257F"/>
    <w:rsid w:val="52120BA4"/>
    <w:rsid w:val="544C272D"/>
    <w:rsid w:val="551A6D3A"/>
    <w:rsid w:val="58A758D2"/>
    <w:rsid w:val="59CE27A8"/>
    <w:rsid w:val="5A58404D"/>
    <w:rsid w:val="5A6D55D9"/>
    <w:rsid w:val="5B24476C"/>
    <w:rsid w:val="5C042A1E"/>
    <w:rsid w:val="5CB365B6"/>
    <w:rsid w:val="5FFF44E9"/>
    <w:rsid w:val="62A76229"/>
    <w:rsid w:val="66E73AA0"/>
    <w:rsid w:val="6B873704"/>
    <w:rsid w:val="6D034B7D"/>
    <w:rsid w:val="6D8A33DD"/>
    <w:rsid w:val="6DA915B5"/>
    <w:rsid w:val="6DC664C2"/>
    <w:rsid w:val="70131ED4"/>
    <w:rsid w:val="72EF76D5"/>
    <w:rsid w:val="732A3C8F"/>
    <w:rsid w:val="75E973D0"/>
    <w:rsid w:val="76D417C9"/>
    <w:rsid w:val="77410507"/>
    <w:rsid w:val="78056B6D"/>
    <w:rsid w:val="78494CF1"/>
    <w:rsid w:val="787766C5"/>
    <w:rsid w:val="7889659F"/>
    <w:rsid w:val="79001C62"/>
    <w:rsid w:val="7A9139DA"/>
    <w:rsid w:val="7C6E25D8"/>
    <w:rsid w:val="7D245A87"/>
    <w:rsid w:val="7EB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E3552"/>
  <w15:docId w15:val="{EC89D985-E96B-427C-BC6D-F5F3AC94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spacing w:after="200" w:line="252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6">
    <w:name w:val="Body Text First Indent"/>
    <w:basedOn w:val="a3"/>
    <w:uiPriority w:val="99"/>
    <w:unhideWhenUsed/>
    <w:qFormat/>
    <w:pPr>
      <w:widowControl w:val="0"/>
      <w:spacing w:line="240" w:lineRule="auto"/>
      <w:ind w:firstLineChars="100" w:firstLine="42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a7">
    <w:name w:val="Revision"/>
    <w:hidden/>
    <w:uiPriority w:val="99"/>
    <w:semiHidden/>
    <w:rsid w:val="00466486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yangyi qiu</cp:lastModifiedBy>
  <cp:revision>8</cp:revision>
  <cp:lastPrinted>2021-06-08T20:47:00Z</cp:lastPrinted>
  <dcterms:created xsi:type="dcterms:W3CDTF">2021-06-03T20:40:00Z</dcterms:created>
  <dcterms:modified xsi:type="dcterms:W3CDTF">2022-12-28T03:36:00Z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KSOSaveFontToCloudKey">
    <vt:lpwstr>390901856_cloud</vt:lpwstr>
  </property>
  <property fmtid="{D5CDD505-2E9C-101B-9397-08002B2CF9AE}" pid="4" name="ICV">
    <vt:lpwstr>DA13606CDCF64DB6BC98C727F390D1BC</vt:lpwstr>
  </property>
</Properties>
</file>