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Times New Roman"/>
          <w:b/>
          <w:spacing w:val="-2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spacing w:val="-2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年度知识产权十大事件评选推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荐表</w:t>
      </w:r>
      <w:bookmarkEnd w:id="0"/>
    </w:p>
    <w:tbl>
      <w:tblPr>
        <w:tblStyle w:val="2"/>
        <w:tblpPr w:leftFromText="180" w:rightFromText="180" w:vertAnchor="text" w:horzAnchor="page" w:tblpX="1170" w:tblpY="534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65"/>
        <w:gridCol w:w="226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推荐事件</w:t>
            </w:r>
          </w:p>
        </w:tc>
        <w:tc>
          <w:tcPr>
            <w:tcW w:w="8688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事件当事人（单位）</w:t>
            </w:r>
          </w:p>
        </w:tc>
        <w:tc>
          <w:tcPr>
            <w:tcW w:w="4165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是否已征求当事人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（单位）意见</w:t>
            </w:r>
          </w:p>
        </w:tc>
        <w:tc>
          <w:tcPr>
            <w:tcW w:w="2255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当事人（单位）联系地址</w:t>
            </w:r>
          </w:p>
        </w:tc>
        <w:tc>
          <w:tcPr>
            <w:tcW w:w="4165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当事人（单位）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联系电话</w:t>
            </w:r>
          </w:p>
        </w:tc>
        <w:tc>
          <w:tcPr>
            <w:tcW w:w="2255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推荐人</w:t>
            </w:r>
          </w:p>
        </w:tc>
        <w:tc>
          <w:tcPr>
            <w:tcW w:w="4165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推荐人所在单位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推荐人联系电话</w:t>
            </w:r>
          </w:p>
        </w:tc>
        <w:tc>
          <w:tcPr>
            <w:tcW w:w="8688" w:type="dxa"/>
            <w:gridSpan w:val="3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推荐人</w:t>
            </w:r>
            <w:r>
              <w:rPr>
                <w:rFonts w:ascii="仿宋_GB2312" w:hAnsi="Calibri" w:eastAsia="仿宋_GB2312" w:cs="Times New Roman"/>
                <w:sz w:val="24"/>
                <w:szCs w:val="22"/>
              </w:rPr>
              <w:t>电子邮件</w:t>
            </w:r>
          </w:p>
        </w:tc>
        <w:tc>
          <w:tcPr>
            <w:tcW w:w="8688" w:type="dxa"/>
            <w:gridSpan w:val="3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推荐事件简介</w:t>
            </w:r>
          </w:p>
        </w:tc>
        <w:tc>
          <w:tcPr>
            <w:tcW w:w="8688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600" w:firstLineChars="25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推荐原因及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事件点评</w:t>
            </w:r>
          </w:p>
        </w:tc>
        <w:tc>
          <w:tcPr>
            <w:tcW w:w="8688" w:type="dxa"/>
            <w:gridSpan w:val="3"/>
          </w:tcPr>
          <w:p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请提供事件相关图片或视频资料</w:t>
            </w:r>
          </w:p>
        </w:tc>
        <w:tc>
          <w:tcPr>
            <w:tcW w:w="8688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注：1.以上均为必填项；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2.如作详细说明可另页附后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A977"/>
    <w:rsid w:val="7DFB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2023-02-03T11:32:00Z</dcterms:created>
  <dc:creator>WANGQW</dc:creator>
  <cp:lastModifiedBy>WANGQW</cp:lastModifiedBy>
  <dcterms:modified xsi:type="dcterms:W3CDTF">2023-02-03T11:33:35Z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