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宋体" w:eastAsia="黑体" w:cs="黑体"/>
          <w:spacing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pacing w:val="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9"/>
          <w:kern w:val="2"/>
          <w:sz w:val="44"/>
          <w:szCs w:val="44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89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基 地 名 称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1072" w:firstLineChars="4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申 报 单 位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91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-26"/>
          <w:kern w:val="2"/>
          <w:sz w:val="32"/>
          <w:szCs w:val="32"/>
          <w:lang w:val="en-US" w:eastAsia="zh-CN" w:bidi="ar"/>
        </w:rPr>
        <w:t>填 表 时 间 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kern w:val="2"/>
          <w:sz w:val="21"/>
          <w:szCs w:val="21"/>
        </w:rPr>
      </w:pPr>
      <w:r>
        <w:rPr>
          <w:rFonts w:hint="eastAsia" w:ascii="Arial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kern w:val="2"/>
          <w:sz w:val="21"/>
          <w:szCs w:val="21"/>
        </w:rPr>
      </w:pPr>
      <w:r>
        <w:rPr>
          <w:rFonts w:hint="default" w:ascii="Arial" w:hAnsi="Arial" w:eastAsia="宋体" w:cs="Arial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  <w:t>光明区人力资源局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eastAsia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default" w:ascii="仿宋" w:hAnsi="仿宋" w:eastAsia="仿宋" w:cs="仿宋"/>
          <w:b/>
          <w:spacing w:val="28"/>
          <w:kern w:val="2"/>
          <w:sz w:val="32"/>
          <w:szCs w:val="32"/>
          <w:lang w:val="en-US" w:eastAsia="zh-CN" w:bidi="ar"/>
        </w:rPr>
        <w:sectPr>
          <w:headerReference r:id="rId3" w:type="first"/>
          <w:footerReference r:id="rId5" w:type="first"/>
          <w:footerReference r:id="rId4" w:type="even"/>
          <w:pgSz w:w="11810" w:h="16700"/>
          <w:pgMar w:top="2098" w:right="1474" w:bottom="1984" w:left="1588" w:header="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kern w:val="2"/>
          <w:sz w:val="21"/>
          <w:szCs w:val="21"/>
          <w:vertAlign w:val="baseline"/>
        </w:rPr>
      </w:pPr>
      <w:r>
        <w:rPr>
          <w:rFonts w:hint="eastAsia" w:ascii="Arial" w:hAnsi="Calibri" w:eastAsia="宋体" w:cs="宋体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申报单位∶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年   月   日</w:t>
      </w:r>
    </w:p>
    <w:tbl>
      <w:tblPr>
        <w:tblStyle w:val="5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与场地提供方  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422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footerReference r:id="rId6" w:type="default"/>
          <w:pgSz w:w="11720" w:h="16690"/>
          <w:pgMar w:top="1418" w:right="1049" w:bottom="817" w:left="1160" w:header="1" w:footer="671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总建筑面积  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在孵港澳青创项目（个）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占入驻总实 体比率（%）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基地内港澳青创项目具体情况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在孵项目带动港澳青年就业人数（个）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累计带动港澳青年就业人数（个）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挂牌承诺书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如经光明区人力资源局授牌为“光明区港澳青年创新创业基地”，本单位承诺：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一、进一步完善各项服务管理制度，加强对入驻项目的管理，提升服务水平，提高入驻项目的孵化成功率，并于每年12月1日前向区人力资源局提交工作报告。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二、接受区人力资源局、街道对基地运行情况的日常巡查、监督指导、跟踪统计。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三、如存在下列情形的，同意取消“光明区港澳青年创新创业基地”资格并交回牌匾：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（一）使用虚假材料或者其他不正当手段取得区级基地资格；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（二）不配合区人力资源局、各街道开展基地日常管理工作达到2次以上，以及无故不参加年度考核或连续两年考核不合格的；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（三）不具备创业孵化功能，载体性质已发生改变，不能为入驻项目提供入驻时承诺的各项服务；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（四）出现其他应当取消港澳青年创新创业基地资格情形的。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600" w:firstLineChars="2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申报单位（盖章）∶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pgSz w:w="11640" w:h="16630"/>
          <w:pgMar w:top="1413" w:right="1110" w:bottom="811" w:left="1169" w:header="1" w:footer="639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5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街道出具初审意见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09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区人力资源局出具审定意见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0" w:firstLineChars="20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775" cy="461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97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58.2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MVPUB1AAAAAQBAAAPAAAAAAAAAAEAIAAAADgAAABkcnMvZG93bnJldi54bWxQSwECFAAUAAAA&#10;CACHTuJAftdrr6MBAAAqAwAADgAAAAAAAAABACAAAAA5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3D6"/>
    <w:rsid w:val="05F5215F"/>
    <w:rsid w:val="32772177"/>
    <w:rsid w:val="39FC63D6"/>
    <w:rsid w:val="67FE4904"/>
    <w:rsid w:val="7B7D0C9F"/>
    <w:rsid w:val="7E6E6D37"/>
    <w:rsid w:val="7F6F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2022-09-24T15:01:00Z</dcterms:created>
  <dc:creator>段旭</dc:creator>
  <cp:lastModifiedBy>a</cp:lastModifiedBy>
  <dcterms:modified xsi:type="dcterms:W3CDTF">2023-04-28T10:07:42Z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